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tblGrid>
      <w:tr w:rsidR="00CF4613" w:rsidRPr="00CF4613" w14:paraId="605C8949" w14:textId="77777777" w:rsidTr="00CF4613">
        <w:trPr>
          <w:trHeight w:val="912"/>
        </w:trPr>
        <w:tc>
          <w:tcPr>
            <w:tcW w:w="9039" w:type="dxa"/>
          </w:tcPr>
          <w:p w14:paraId="6BB6D6D5" w14:textId="0E89F38F" w:rsidR="00CF4613" w:rsidRPr="00CF4613" w:rsidRDefault="00CF4613" w:rsidP="00CC55AE">
            <w:pPr>
              <w:pStyle w:val="11PESDtitle"/>
            </w:pPr>
            <w:r w:rsidRPr="00CF4613">
              <w:t>Title</w:t>
            </w:r>
            <w:bookmarkStart w:id="0" w:name="_GoBack"/>
            <w:bookmarkEnd w:id="0"/>
            <w:r w:rsidRPr="00CF4613">
              <w:t xml:space="preserve"> </w:t>
            </w:r>
          </w:p>
        </w:tc>
      </w:tr>
    </w:tbl>
    <w:p w14:paraId="590BA28A" w14:textId="76CCF267" w:rsidR="00CF4613" w:rsidRPr="00136810" w:rsidRDefault="00CF4613" w:rsidP="00136810">
      <w:pPr>
        <w:pStyle w:val="12PESDauthornames"/>
      </w:pPr>
      <w:proofErr w:type="spellStart"/>
      <w:r w:rsidRPr="00136810">
        <w:t>Firstname</w:t>
      </w:r>
      <w:proofErr w:type="spellEnd"/>
      <w:r w:rsidRPr="00136810">
        <w:t xml:space="preserve"> Lastname1 </w:t>
      </w:r>
      <w:r w:rsidR="00683430">
        <w:rPr>
          <w:noProof/>
          <w:lang w:eastAsia="en-US" w:bidi="ar-SA"/>
        </w:rPr>
        <w:drawing>
          <wp:inline distT="0" distB="0" distL="0" distR="0" wp14:anchorId="0C547E28" wp14:editId="0E8074B3">
            <wp:extent cx="152400" cy="152400"/>
            <wp:effectExtent l="0" t="0" r="0" b="0"/>
            <wp:docPr id="14" name="Picture 14">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4" name="Picture 14">
                      <a:hlinkClick r:id="rId9"/>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683430" w:rsidRPr="00136810">
        <w:t xml:space="preserve"> </w:t>
      </w:r>
      <w:r w:rsidRPr="00136810">
        <w:t xml:space="preserve">(ORCID ID), </w:t>
      </w:r>
      <w:proofErr w:type="spellStart"/>
      <w:r w:rsidRPr="00136810">
        <w:t>Firstname</w:t>
      </w:r>
      <w:proofErr w:type="spellEnd"/>
      <w:r w:rsidRPr="00136810">
        <w:t xml:space="preserve"> Lastname2</w:t>
      </w:r>
      <w:r w:rsidR="00136810" w:rsidRPr="00136810">
        <w:t xml:space="preserve"> </w:t>
      </w:r>
      <w:r w:rsidR="00683430">
        <w:rPr>
          <w:noProof/>
          <w:lang w:eastAsia="en-US" w:bidi="ar-SA"/>
        </w:rPr>
        <w:drawing>
          <wp:inline distT="0" distB="0" distL="0" distR="0" wp14:anchorId="19B9AB05" wp14:editId="173DC88D">
            <wp:extent cx="152400" cy="152400"/>
            <wp:effectExtent l="0" t="0" r="0" b="0"/>
            <wp:docPr id="4" name="Picture 4">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4" name="Picture 14">
                      <a:hlinkClick r:id="rId9"/>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683430" w:rsidRPr="00136810">
        <w:t xml:space="preserve"> </w:t>
      </w:r>
      <w:r w:rsidRPr="00136810">
        <w:t xml:space="preserve">(ORCID ID) and </w:t>
      </w:r>
      <w:proofErr w:type="spellStart"/>
      <w:r w:rsidRPr="00136810">
        <w:t>Firstname</w:t>
      </w:r>
      <w:proofErr w:type="spellEnd"/>
      <w:r w:rsidRPr="00136810">
        <w:t xml:space="preserve"> Lastname2,* </w:t>
      </w:r>
      <w:r w:rsidR="00683430">
        <w:rPr>
          <w:noProof/>
          <w:lang w:eastAsia="en-US" w:bidi="ar-SA"/>
        </w:rPr>
        <w:drawing>
          <wp:inline distT="0" distB="0" distL="0" distR="0" wp14:anchorId="6F98AEF3" wp14:editId="1888EB62">
            <wp:extent cx="152400" cy="152400"/>
            <wp:effectExtent l="0" t="0" r="0" b="0"/>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4" name="Picture 14">
                      <a:hlinkClick r:id="rId9"/>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683430" w:rsidRPr="00136810">
        <w:t xml:space="preserve"> </w:t>
      </w:r>
      <w:r w:rsidRPr="00136810">
        <w:t xml:space="preserve">(ORCID ID – for additional informational access </w:t>
      </w:r>
      <w:hyperlink r:id="rId11" w:history="1">
        <w:r w:rsidRPr="00136810">
          <w:rPr>
            <w:rStyle w:val="Hyperlink"/>
            <w:color w:val="000000"/>
            <w:u w:val="none"/>
          </w:rPr>
          <w:t>www.orcid.org</w:t>
        </w:r>
      </w:hyperlink>
      <w:r w:rsidRPr="00136810">
        <w:t>)</w:t>
      </w:r>
    </w:p>
    <w:p w14:paraId="2E676CFD" w14:textId="77777777" w:rsidR="00CF4613" w:rsidRPr="003F028D" w:rsidRDefault="00CF4613" w:rsidP="003F028D">
      <w:pPr>
        <w:pStyle w:val="13PESDaffiliation"/>
      </w:pPr>
      <w:r w:rsidRPr="00805336">
        <w:rPr>
          <w:vertAlign w:val="superscript"/>
          <w:lang w:val="fr-BE"/>
        </w:rPr>
        <w:t>1</w:t>
      </w:r>
      <w:r w:rsidRPr="003F028D">
        <w:tab/>
        <w:t>Affiliation 1; e-mail@e-mail.com</w:t>
      </w:r>
    </w:p>
    <w:p w14:paraId="50CCEC1E" w14:textId="77777777" w:rsidR="00CF4613" w:rsidRPr="003F028D" w:rsidRDefault="00CF4613" w:rsidP="003F028D">
      <w:pPr>
        <w:pStyle w:val="13PESDaffiliation"/>
      </w:pPr>
      <w:r w:rsidRPr="003F028D">
        <w:t>2</w:t>
      </w:r>
      <w:r w:rsidRPr="003F028D">
        <w:tab/>
        <w:t>Affiliation 2; e-mail@e-mail.com</w:t>
      </w:r>
    </w:p>
    <w:p w14:paraId="608B1C4E" w14:textId="7183000C" w:rsidR="00CF4613" w:rsidRPr="00ED7183" w:rsidRDefault="00CF4613" w:rsidP="00EE169A">
      <w:pPr>
        <w:pStyle w:val="14PESDcorrespondence"/>
      </w:pPr>
      <w:r w:rsidRPr="00ED7183">
        <w:rPr>
          <w:b/>
        </w:rPr>
        <w:t>*</w:t>
      </w:r>
      <w:r w:rsidRPr="00ED7183">
        <w:t xml:space="preserve">Correspondence: e-mail@e-mail.com; </w:t>
      </w:r>
    </w:p>
    <w:p w14:paraId="53C9BB45" w14:textId="642C156C" w:rsidR="00CF4613" w:rsidRPr="002E4A20" w:rsidRDefault="00CF4613" w:rsidP="002E4A20">
      <w:pPr>
        <w:pStyle w:val="15PESDkeywords"/>
      </w:pPr>
      <w:r w:rsidRPr="002E4A20">
        <w:rPr>
          <w:b/>
        </w:rPr>
        <w:t>Keywords:</w:t>
      </w:r>
      <w:r w:rsidRPr="002E4A20">
        <w:t xml:space="preserve"> keyword 1</w:t>
      </w:r>
      <w:r w:rsidR="00EA0872">
        <w:t>,</w:t>
      </w:r>
      <w:r w:rsidRPr="002E4A20">
        <w:t xml:space="preserve"> keyword 2</w:t>
      </w:r>
      <w:r w:rsidR="00EA0872">
        <w:t xml:space="preserve">, </w:t>
      </w:r>
      <w:r w:rsidRPr="002E4A20">
        <w:t xml:space="preserve">keyword 3 (List three to ten pertinent keywords specific to the </w:t>
      </w:r>
      <w:proofErr w:type="spellStart"/>
      <w:r w:rsidRPr="002E4A20">
        <w:t>article</w:t>
      </w:r>
      <w:proofErr w:type="gramStart"/>
      <w:r w:rsidR="00EA0872">
        <w:t>,</w:t>
      </w:r>
      <w:r w:rsidRPr="002E4A20">
        <w:t>yet</w:t>
      </w:r>
      <w:proofErr w:type="spellEnd"/>
      <w:proofErr w:type="gramEnd"/>
      <w:r w:rsidRPr="002E4A20">
        <w:t xml:space="preserve"> reasonably common within the subject discipline.)</w:t>
      </w:r>
    </w:p>
    <w:p w14:paraId="7D222539" w14:textId="77777777" w:rsidR="00CF4613" w:rsidRPr="002E4A20" w:rsidRDefault="00CF4613" w:rsidP="00E02299">
      <w:pPr>
        <w:pStyle w:val="16PESDabstract"/>
      </w:pPr>
      <w:r w:rsidRPr="00136810">
        <w:rPr>
          <w:b/>
        </w:rPr>
        <w:t xml:space="preserve">Abstract: </w:t>
      </w:r>
      <w:r w:rsidRPr="002E4A20">
        <w:t xml:space="preserve">A single paragraph of about 200 words maximum. For research articles, abstracts should give a pertinent overview of the work. We strongly encourage authors to use the following style of structured abstracts, but without headings: (1) Background: Place the </w:t>
      </w:r>
      <w:proofErr w:type="gramStart"/>
      <w:r w:rsidRPr="002E4A20">
        <w:t>question addressed in a broad context and highlight</w:t>
      </w:r>
      <w:proofErr w:type="gramEnd"/>
      <w:r w:rsidRPr="002E4A20">
        <w:t xml:space="preserve"> the purpose of the study; (2) Methods: Describe briefly the main methods or treatments applied; (3) Results: Summarize the article's main findings; and (4) Conclusions: Indicate the main conclusions or interpretations. The abstract should be an objective representation of the article, it must not contain results which are not presented and substantiated in the main text and should not exaggerate the main conclusions.</w:t>
      </w:r>
    </w:p>
    <w:p w14:paraId="21FAEFC6" w14:textId="77777777" w:rsidR="00CF4613" w:rsidRPr="00ED7183" w:rsidRDefault="00CF4613" w:rsidP="00BF4C94">
      <w:pPr>
        <w:pStyle w:val="21PESDheading1"/>
      </w:pPr>
      <w:r w:rsidRPr="00ED7183">
        <w:rPr>
          <w:lang w:eastAsia="zh-CN"/>
        </w:rPr>
        <w:t xml:space="preserve">1. </w:t>
      </w:r>
      <w:r w:rsidRPr="00ED7183">
        <w:t>Introduction</w:t>
      </w:r>
    </w:p>
    <w:p w14:paraId="32CD4058" w14:textId="77777777" w:rsidR="00CF4613" w:rsidRPr="00ED7183" w:rsidRDefault="00CF4613" w:rsidP="00CF4613">
      <w:pPr>
        <w:pStyle w:val="24PESDtext"/>
      </w:pPr>
      <w:bookmarkStart w:id="1" w:name="OLE_LINK1"/>
      <w:bookmarkStart w:id="2" w:name="OLE_LINK2"/>
      <w:r w:rsidRPr="00ED7183">
        <w:t xml:space="preserve">The introduction should briefly place the study in a broad context and highlight why it is important. It should define the purpose of the work and its significance. The current state of the research field should be reviewed carefully and key publications cited. Please highlight controversial and diverging hypotheses when necessary. Finally, briefly mention the main aim of the work and highlight the principal conclusions. </w:t>
      </w:r>
    </w:p>
    <w:bookmarkEnd w:id="1"/>
    <w:bookmarkEnd w:id="2"/>
    <w:p w14:paraId="072A3967" w14:textId="77777777" w:rsidR="00CF4613" w:rsidRPr="00ED7183" w:rsidRDefault="00CF4613" w:rsidP="00CF4613">
      <w:pPr>
        <w:pStyle w:val="21PESDheading1"/>
      </w:pPr>
      <w:r w:rsidRPr="00ED7183">
        <w:rPr>
          <w:lang w:eastAsia="zh-CN"/>
        </w:rPr>
        <w:t xml:space="preserve">2. </w:t>
      </w:r>
      <w:r w:rsidRPr="00ED7183">
        <w:t xml:space="preserve">Materials and Methods </w:t>
      </w:r>
    </w:p>
    <w:p w14:paraId="79E8D831" w14:textId="77777777" w:rsidR="00CF4613" w:rsidRDefault="00CF4613" w:rsidP="00CF4613">
      <w:pPr>
        <w:pStyle w:val="24PESDtext"/>
      </w:pPr>
      <w:r w:rsidRPr="00ED7183">
        <w:t xml:space="preserve">Materials and Methods should be described with sufficient details to allow others to replicate and build on published results. Please note that publication of your manuscript implicates that you must make all materials, data, computer code, and protocols associated with the publication available to readers. </w:t>
      </w:r>
    </w:p>
    <w:p w14:paraId="74BABD58" w14:textId="77777777" w:rsidR="00CF4613" w:rsidRPr="00ED7183" w:rsidRDefault="00CF4613" w:rsidP="00CF4613">
      <w:pPr>
        <w:pStyle w:val="21PESDheading1"/>
      </w:pPr>
      <w:r w:rsidRPr="00ED7183">
        <w:t>3. Results</w:t>
      </w:r>
    </w:p>
    <w:p w14:paraId="3AFEC863" w14:textId="77777777" w:rsidR="00CF4613" w:rsidRDefault="00CF4613" w:rsidP="00CF4613">
      <w:pPr>
        <w:pStyle w:val="24PESDtext"/>
      </w:pPr>
      <w:r w:rsidRPr="00ED7183">
        <w:t xml:space="preserve">This section may be divided by subheadings. </w:t>
      </w:r>
    </w:p>
    <w:p w14:paraId="5B5A5BB3" w14:textId="77777777" w:rsidR="00CF4613" w:rsidRPr="00ED7183" w:rsidRDefault="00CF4613" w:rsidP="00CF4613">
      <w:pPr>
        <w:pStyle w:val="24PESDtext"/>
      </w:pPr>
      <w:r w:rsidRPr="00ED7183">
        <w:t>It should provide a concise and precise description of the experimental results, their interpretation as well as the experimental conclusions that can be drawn.</w:t>
      </w:r>
    </w:p>
    <w:p w14:paraId="347CC4C9" w14:textId="77777777" w:rsidR="00CF4613" w:rsidRPr="00ED7183" w:rsidRDefault="00CF4613" w:rsidP="00CF4613">
      <w:pPr>
        <w:pStyle w:val="22PESDheading2"/>
      </w:pPr>
      <w:r w:rsidRPr="00ED7183">
        <w:t>3.1. Subsection</w:t>
      </w:r>
    </w:p>
    <w:p w14:paraId="319615EF" w14:textId="77777777" w:rsidR="00CF4613" w:rsidRPr="00ED7183" w:rsidRDefault="00CF4613" w:rsidP="00CF4613">
      <w:pPr>
        <w:pStyle w:val="23PESDheading3"/>
      </w:pPr>
      <w:r w:rsidRPr="00ED7183">
        <w:t>3.1.1. Subsubsection</w:t>
      </w:r>
    </w:p>
    <w:p w14:paraId="65D42D2A" w14:textId="77777777" w:rsidR="00CF4613" w:rsidRPr="00ED7183" w:rsidRDefault="00CF4613" w:rsidP="00CF4613">
      <w:pPr>
        <w:pStyle w:val="25PESDtextbeforelist"/>
      </w:pPr>
      <w:r w:rsidRPr="00ED7183">
        <w:t>Bulleted lists look like this</w:t>
      </w:r>
      <w:r>
        <w:t xml:space="preserve"> – bulleted list is not mandatory</w:t>
      </w:r>
      <w:r w:rsidRPr="00ED7183">
        <w:t>:</w:t>
      </w:r>
    </w:p>
    <w:p w14:paraId="17D59F11" w14:textId="77777777" w:rsidR="00CF4613" w:rsidRPr="00ED7183" w:rsidRDefault="00CF4613" w:rsidP="00CF4613">
      <w:pPr>
        <w:pStyle w:val="26PESDbullet"/>
      </w:pPr>
      <w:r w:rsidRPr="00ED7183">
        <w:t>First bullet</w:t>
      </w:r>
    </w:p>
    <w:p w14:paraId="79441DD9" w14:textId="77777777" w:rsidR="00CF4613" w:rsidRPr="00ED7183" w:rsidRDefault="00CF4613" w:rsidP="00CF4613">
      <w:pPr>
        <w:pStyle w:val="26PESDbullet"/>
      </w:pPr>
      <w:r w:rsidRPr="00ED7183">
        <w:t>Second bullet</w:t>
      </w:r>
    </w:p>
    <w:p w14:paraId="453A0365" w14:textId="77777777" w:rsidR="00CF4613" w:rsidRPr="00ED7183" w:rsidRDefault="00CF4613" w:rsidP="00CF4613">
      <w:pPr>
        <w:pStyle w:val="26PESDbullet"/>
      </w:pPr>
      <w:r w:rsidRPr="00ED7183">
        <w:t>Third bullet</w:t>
      </w:r>
    </w:p>
    <w:p w14:paraId="5DA11361" w14:textId="77777777" w:rsidR="00CF4613" w:rsidRPr="00ED7183" w:rsidRDefault="00CF4613" w:rsidP="00CF4613">
      <w:pPr>
        <w:pStyle w:val="27PESDtextafterlist"/>
      </w:pPr>
      <w:r w:rsidRPr="00ED7183">
        <w:lastRenderedPageBreak/>
        <w:t>The text continues here.</w:t>
      </w:r>
    </w:p>
    <w:p w14:paraId="07715A57" w14:textId="77777777" w:rsidR="00CF4613" w:rsidRPr="00ED7183" w:rsidRDefault="00CF4613" w:rsidP="00CF4613">
      <w:pPr>
        <w:pStyle w:val="22PESDheading2"/>
      </w:pPr>
      <w:r w:rsidRPr="00ED7183">
        <w:t>3.2. Figures, Tables and Schemes</w:t>
      </w:r>
    </w:p>
    <w:p w14:paraId="22A376E0" w14:textId="77777777" w:rsidR="00CF4613" w:rsidRPr="00ED7183" w:rsidRDefault="00CF4613" w:rsidP="00CF4613">
      <w:pPr>
        <w:pStyle w:val="28PESDtextspaceafter"/>
      </w:pPr>
      <w:r w:rsidRPr="00ED7183">
        <w:t>All figures and tables should be cited in the main text as Figure 1, Table 1, etc.</w:t>
      </w:r>
    </w:p>
    <w:tbl>
      <w:tblPr>
        <w:tblW w:w="0" w:type="auto"/>
        <w:tblLook w:val="04A0" w:firstRow="1" w:lastRow="0" w:firstColumn="1" w:lastColumn="0" w:noHBand="0" w:noVBand="1"/>
      </w:tblPr>
      <w:tblGrid>
        <w:gridCol w:w="4530"/>
        <w:gridCol w:w="4530"/>
      </w:tblGrid>
      <w:tr w:rsidR="00CF4613" w:rsidRPr="00ED7183" w14:paraId="2154CF9C" w14:textId="77777777" w:rsidTr="008960D8">
        <w:tc>
          <w:tcPr>
            <w:tcW w:w="4779" w:type="dxa"/>
          </w:tcPr>
          <w:p w14:paraId="74143CD9" w14:textId="77777777" w:rsidR="00CF4613" w:rsidRPr="00ED7183" w:rsidRDefault="00CF4613" w:rsidP="008960D8">
            <w:pPr>
              <w:pStyle w:val="31PESDfigure"/>
              <w:adjustRightInd w:val="0"/>
              <w:snapToGrid w:val="0"/>
            </w:pPr>
            <w:r>
              <w:rPr>
                <w:noProof/>
                <w:snapToGrid/>
                <w:lang w:eastAsia="en-US" w:bidi="ar-SA"/>
              </w:rPr>
              <w:drawing>
                <wp:inline distT="0" distB="0" distL="0" distR="0" wp14:anchorId="724327E4" wp14:editId="155E50CA">
                  <wp:extent cx="1256030" cy="1256030"/>
                  <wp:effectExtent l="0" t="0" r="1270" b="1270"/>
                  <wp:docPr id="1"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6030" cy="1256030"/>
                          </a:xfrm>
                          <a:prstGeom prst="rect">
                            <a:avLst/>
                          </a:prstGeom>
                          <a:solidFill>
                            <a:srgbClr val="FFFFFF"/>
                          </a:solidFill>
                          <a:ln>
                            <a:noFill/>
                          </a:ln>
                        </pic:spPr>
                      </pic:pic>
                    </a:graphicData>
                  </a:graphic>
                </wp:inline>
              </w:drawing>
            </w:r>
          </w:p>
          <w:p w14:paraId="476F49FE" w14:textId="77777777" w:rsidR="00CF4613" w:rsidRPr="00ED7183" w:rsidRDefault="00CF4613" w:rsidP="008960D8">
            <w:pPr>
              <w:pStyle w:val="31PESDfigure"/>
              <w:adjustRightInd w:val="0"/>
              <w:snapToGrid w:val="0"/>
              <w:rPr>
                <w:sz w:val="20"/>
              </w:rPr>
            </w:pPr>
            <w:r w:rsidRPr="00ED7183">
              <w:rPr>
                <w:sz w:val="20"/>
              </w:rPr>
              <w:t>(</w:t>
            </w:r>
            <w:r w:rsidRPr="00ED7183">
              <w:rPr>
                <w:b/>
                <w:sz w:val="20"/>
              </w:rPr>
              <w:t>a</w:t>
            </w:r>
            <w:r w:rsidRPr="00ED7183">
              <w:rPr>
                <w:sz w:val="20"/>
              </w:rPr>
              <w:t>)</w:t>
            </w:r>
          </w:p>
        </w:tc>
        <w:tc>
          <w:tcPr>
            <w:tcW w:w="4780" w:type="dxa"/>
          </w:tcPr>
          <w:p w14:paraId="1376642D" w14:textId="77777777" w:rsidR="00CF4613" w:rsidRPr="00ED7183" w:rsidRDefault="00CF4613" w:rsidP="008960D8">
            <w:pPr>
              <w:pStyle w:val="31PESDfigure"/>
              <w:adjustRightInd w:val="0"/>
              <w:snapToGrid w:val="0"/>
            </w:pPr>
            <w:r>
              <w:rPr>
                <w:noProof/>
                <w:snapToGrid/>
                <w:lang w:eastAsia="en-US" w:bidi="ar-SA"/>
              </w:rPr>
              <w:drawing>
                <wp:inline distT="0" distB="0" distL="0" distR="0" wp14:anchorId="5E4E0BB4" wp14:editId="7323ECAD">
                  <wp:extent cx="1256030" cy="1256030"/>
                  <wp:effectExtent l="0" t="0" r="1270" b="1270"/>
                  <wp:docPr id="2" name="Picture 2"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in\Downloads\testFigure.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6030" cy="1256030"/>
                          </a:xfrm>
                          <a:prstGeom prst="rect">
                            <a:avLst/>
                          </a:prstGeom>
                          <a:solidFill>
                            <a:srgbClr val="FFFFFF"/>
                          </a:solidFill>
                          <a:ln>
                            <a:noFill/>
                          </a:ln>
                        </pic:spPr>
                      </pic:pic>
                    </a:graphicData>
                  </a:graphic>
                </wp:inline>
              </w:drawing>
            </w:r>
          </w:p>
          <w:p w14:paraId="3FEDD017" w14:textId="77777777" w:rsidR="00CF4613" w:rsidRPr="00ED7183" w:rsidRDefault="00CF4613" w:rsidP="008960D8">
            <w:pPr>
              <w:pStyle w:val="31PESDfigure"/>
              <w:adjustRightInd w:val="0"/>
              <w:snapToGrid w:val="0"/>
              <w:rPr>
                <w:sz w:val="20"/>
              </w:rPr>
            </w:pPr>
            <w:r w:rsidRPr="00ED7183">
              <w:rPr>
                <w:sz w:val="20"/>
              </w:rPr>
              <w:t>(</w:t>
            </w:r>
            <w:r w:rsidRPr="00ED7183">
              <w:rPr>
                <w:b/>
                <w:sz w:val="20"/>
              </w:rPr>
              <w:t>b</w:t>
            </w:r>
            <w:r w:rsidRPr="00ED7183">
              <w:rPr>
                <w:sz w:val="20"/>
              </w:rPr>
              <w:t>)</w:t>
            </w:r>
          </w:p>
        </w:tc>
      </w:tr>
    </w:tbl>
    <w:p w14:paraId="4DAD5190" w14:textId="77777777" w:rsidR="00CF4613" w:rsidRPr="00ED7183" w:rsidRDefault="00CF4613" w:rsidP="00CF4613">
      <w:pPr>
        <w:pStyle w:val="32PESDfigurecaption"/>
      </w:pPr>
      <w:proofErr w:type="gramStart"/>
      <w:r w:rsidRPr="00ED7183">
        <w:rPr>
          <w:b/>
        </w:rPr>
        <w:t>Figure 1.</w:t>
      </w:r>
      <w:proofErr w:type="gramEnd"/>
      <w:r w:rsidRPr="00ED7183">
        <w:t xml:space="preserve"> This is a figure, Schemes follow the same formatting. If there are multiple panels, they should be listed as: (</w:t>
      </w:r>
      <w:r w:rsidRPr="00ED7183">
        <w:rPr>
          <w:b/>
        </w:rPr>
        <w:t>a</w:t>
      </w:r>
      <w:r w:rsidRPr="00ED7183">
        <w:t>) Description of what is contained in the first panel; (</w:t>
      </w:r>
      <w:r w:rsidRPr="00ED7183">
        <w:rPr>
          <w:b/>
        </w:rPr>
        <w:t>b</w:t>
      </w:r>
      <w:r w:rsidRPr="00ED7183">
        <w:t>) Description of what is contained in the second panel. Figures should be placed in the main text near to the first time they are cited. A caption on a single line should be centered.</w:t>
      </w:r>
    </w:p>
    <w:p w14:paraId="0D1EDC81" w14:textId="77777777" w:rsidR="00CF4613" w:rsidRPr="00ED7183" w:rsidRDefault="00CF4613" w:rsidP="00CF4613">
      <w:pPr>
        <w:pStyle w:val="33PESDtablecaption"/>
        <w:jc w:val="center"/>
      </w:pPr>
      <w:proofErr w:type="gramStart"/>
      <w:r w:rsidRPr="00ED7183">
        <w:rPr>
          <w:b/>
        </w:rPr>
        <w:t>Table 1.</w:t>
      </w:r>
      <w:proofErr w:type="gramEnd"/>
      <w:r w:rsidRPr="00ED7183">
        <w:t xml:space="preserve"> This is a table. Tables should be placed in the main text near to the first time they are cited.</w:t>
      </w:r>
    </w:p>
    <w:tbl>
      <w:tblPr>
        <w:tblW w:w="0" w:type="auto"/>
        <w:jc w:val="center"/>
        <w:tblBorders>
          <w:top w:val="single" w:sz="8" w:space="0" w:color="auto"/>
          <w:bottom w:val="single" w:sz="8" w:space="0" w:color="auto"/>
        </w:tblBorders>
        <w:tblLook w:val="04A0" w:firstRow="1" w:lastRow="0" w:firstColumn="1" w:lastColumn="0" w:noHBand="0" w:noVBand="1"/>
      </w:tblPr>
      <w:tblGrid>
        <w:gridCol w:w="1599"/>
        <w:gridCol w:w="1599"/>
        <w:gridCol w:w="1599"/>
      </w:tblGrid>
      <w:tr w:rsidR="00CF4613" w:rsidRPr="00ED7183" w14:paraId="5863EF20" w14:textId="77777777" w:rsidTr="008960D8">
        <w:trPr>
          <w:jc w:val="center"/>
        </w:trPr>
        <w:tc>
          <w:tcPr>
            <w:tcW w:w="1599" w:type="dxa"/>
            <w:tcBorders>
              <w:bottom w:val="single" w:sz="4" w:space="0" w:color="auto"/>
            </w:tcBorders>
            <w:shd w:val="clear" w:color="auto" w:fill="auto"/>
            <w:vAlign w:val="center"/>
          </w:tcPr>
          <w:p w14:paraId="73FDF682" w14:textId="77777777" w:rsidR="00CF4613" w:rsidRPr="00ED7183" w:rsidRDefault="00CF4613" w:rsidP="008960D8">
            <w:pPr>
              <w:pStyle w:val="34PESDtablebody"/>
              <w:spacing w:line="240" w:lineRule="auto"/>
              <w:rPr>
                <w:b/>
              </w:rPr>
            </w:pPr>
            <w:r w:rsidRPr="00ED7183">
              <w:rPr>
                <w:b/>
              </w:rPr>
              <w:t>Title 1</w:t>
            </w:r>
          </w:p>
        </w:tc>
        <w:tc>
          <w:tcPr>
            <w:tcW w:w="1599" w:type="dxa"/>
            <w:tcBorders>
              <w:bottom w:val="single" w:sz="4" w:space="0" w:color="auto"/>
            </w:tcBorders>
            <w:shd w:val="clear" w:color="auto" w:fill="auto"/>
            <w:vAlign w:val="center"/>
          </w:tcPr>
          <w:p w14:paraId="70E6DB86" w14:textId="77777777" w:rsidR="00CF4613" w:rsidRPr="00ED7183" w:rsidRDefault="00CF4613" w:rsidP="008960D8">
            <w:pPr>
              <w:pStyle w:val="34PESDtablebody"/>
              <w:spacing w:line="240" w:lineRule="auto"/>
              <w:rPr>
                <w:b/>
              </w:rPr>
            </w:pPr>
            <w:r w:rsidRPr="00ED7183">
              <w:rPr>
                <w:b/>
              </w:rPr>
              <w:t>Title 2</w:t>
            </w:r>
          </w:p>
        </w:tc>
        <w:tc>
          <w:tcPr>
            <w:tcW w:w="1599" w:type="dxa"/>
            <w:tcBorders>
              <w:bottom w:val="single" w:sz="4" w:space="0" w:color="auto"/>
            </w:tcBorders>
            <w:shd w:val="clear" w:color="auto" w:fill="auto"/>
            <w:vAlign w:val="center"/>
          </w:tcPr>
          <w:p w14:paraId="63809F16" w14:textId="77777777" w:rsidR="00CF4613" w:rsidRPr="00ED7183" w:rsidRDefault="00CF4613" w:rsidP="008960D8">
            <w:pPr>
              <w:pStyle w:val="34PESDtablebody"/>
              <w:spacing w:line="240" w:lineRule="auto"/>
              <w:rPr>
                <w:b/>
              </w:rPr>
            </w:pPr>
            <w:r w:rsidRPr="00ED7183">
              <w:rPr>
                <w:b/>
              </w:rPr>
              <w:t>Title 3</w:t>
            </w:r>
          </w:p>
        </w:tc>
      </w:tr>
      <w:tr w:rsidR="00CF4613" w:rsidRPr="00ED7183" w14:paraId="2679C297" w14:textId="77777777" w:rsidTr="008960D8">
        <w:trPr>
          <w:jc w:val="center"/>
        </w:trPr>
        <w:tc>
          <w:tcPr>
            <w:tcW w:w="1599" w:type="dxa"/>
            <w:shd w:val="clear" w:color="auto" w:fill="auto"/>
            <w:vAlign w:val="center"/>
          </w:tcPr>
          <w:p w14:paraId="0CD97A31" w14:textId="77777777" w:rsidR="00CF4613" w:rsidRPr="00ED7183" w:rsidRDefault="00CF4613" w:rsidP="008960D8">
            <w:pPr>
              <w:pStyle w:val="34PESDtablebody"/>
              <w:spacing w:line="240" w:lineRule="auto"/>
            </w:pPr>
            <w:r w:rsidRPr="00ED7183">
              <w:t>entry 1</w:t>
            </w:r>
          </w:p>
        </w:tc>
        <w:tc>
          <w:tcPr>
            <w:tcW w:w="1599" w:type="dxa"/>
            <w:shd w:val="clear" w:color="auto" w:fill="auto"/>
            <w:vAlign w:val="center"/>
          </w:tcPr>
          <w:p w14:paraId="0E315BEE" w14:textId="77777777" w:rsidR="00CF4613" w:rsidRPr="00ED7183" w:rsidRDefault="00CF4613" w:rsidP="008960D8">
            <w:pPr>
              <w:pStyle w:val="34PESDtablebody"/>
              <w:spacing w:line="240" w:lineRule="auto"/>
            </w:pPr>
            <w:r w:rsidRPr="00ED7183">
              <w:t>data</w:t>
            </w:r>
          </w:p>
        </w:tc>
        <w:tc>
          <w:tcPr>
            <w:tcW w:w="1599" w:type="dxa"/>
            <w:shd w:val="clear" w:color="auto" w:fill="auto"/>
            <w:vAlign w:val="center"/>
          </w:tcPr>
          <w:p w14:paraId="16A080CC" w14:textId="77777777" w:rsidR="00CF4613" w:rsidRPr="00ED7183" w:rsidRDefault="00CF4613" w:rsidP="008960D8">
            <w:pPr>
              <w:pStyle w:val="34PESDtablebody"/>
              <w:spacing w:line="240" w:lineRule="auto"/>
            </w:pPr>
            <w:r w:rsidRPr="00ED7183">
              <w:t>data</w:t>
            </w:r>
          </w:p>
        </w:tc>
      </w:tr>
      <w:tr w:rsidR="00CF4613" w:rsidRPr="00ED7183" w14:paraId="0CDC5167" w14:textId="77777777" w:rsidTr="008960D8">
        <w:trPr>
          <w:jc w:val="center"/>
        </w:trPr>
        <w:tc>
          <w:tcPr>
            <w:tcW w:w="1599" w:type="dxa"/>
            <w:shd w:val="clear" w:color="auto" w:fill="auto"/>
            <w:vAlign w:val="center"/>
          </w:tcPr>
          <w:p w14:paraId="282AE257" w14:textId="77777777" w:rsidR="00CF4613" w:rsidRPr="00ED7183" w:rsidRDefault="00CF4613" w:rsidP="008960D8">
            <w:pPr>
              <w:pStyle w:val="34PESDtablebody"/>
              <w:spacing w:line="240" w:lineRule="auto"/>
            </w:pPr>
            <w:r w:rsidRPr="00ED7183">
              <w:t>entry 2</w:t>
            </w:r>
          </w:p>
        </w:tc>
        <w:tc>
          <w:tcPr>
            <w:tcW w:w="1599" w:type="dxa"/>
            <w:shd w:val="clear" w:color="auto" w:fill="auto"/>
            <w:vAlign w:val="center"/>
          </w:tcPr>
          <w:p w14:paraId="1039E206" w14:textId="77777777" w:rsidR="00CF4613" w:rsidRPr="00ED7183" w:rsidRDefault="00CF4613" w:rsidP="008960D8">
            <w:pPr>
              <w:pStyle w:val="34PESDtablebody"/>
              <w:spacing w:line="240" w:lineRule="auto"/>
            </w:pPr>
            <w:r w:rsidRPr="00ED7183">
              <w:t>data</w:t>
            </w:r>
          </w:p>
        </w:tc>
        <w:tc>
          <w:tcPr>
            <w:tcW w:w="1599" w:type="dxa"/>
            <w:shd w:val="clear" w:color="auto" w:fill="auto"/>
            <w:vAlign w:val="center"/>
          </w:tcPr>
          <w:p w14:paraId="17A0BF6C" w14:textId="77777777" w:rsidR="00CF4613" w:rsidRPr="00ED7183" w:rsidRDefault="00CF4613" w:rsidP="008960D8">
            <w:pPr>
              <w:pStyle w:val="34PESDtablebody"/>
              <w:spacing w:line="240" w:lineRule="auto"/>
            </w:pPr>
            <w:r w:rsidRPr="00ED7183">
              <w:t xml:space="preserve">data </w:t>
            </w:r>
            <w:r w:rsidRPr="00ED7183">
              <w:rPr>
                <w:vertAlign w:val="superscript"/>
              </w:rPr>
              <w:t>1</w:t>
            </w:r>
          </w:p>
        </w:tc>
      </w:tr>
    </w:tbl>
    <w:p w14:paraId="7B2B949C" w14:textId="77777777" w:rsidR="00CF4613" w:rsidRPr="00ED7183" w:rsidRDefault="00CF4613" w:rsidP="00CF4613">
      <w:pPr>
        <w:pStyle w:val="PESDtablefooter"/>
        <w:spacing w:after="240"/>
        <w:jc w:val="center"/>
      </w:pPr>
      <w:r w:rsidRPr="00ED7183">
        <w:rPr>
          <w:vertAlign w:val="superscript"/>
        </w:rPr>
        <w:t>1</w:t>
      </w:r>
      <w:r w:rsidRPr="00ED7183">
        <w:t xml:space="preserve"> Tables may have </w:t>
      </w:r>
      <w:proofErr w:type="gramStart"/>
      <w:r w:rsidRPr="00ED7183">
        <w:t>a footer</w:t>
      </w:r>
      <w:proofErr w:type="gramEnd"/>
      <w:r w:rsidRPr="00ED7183">
        <w:t>.</w:t>
      </w:r>
    </w:p>
    <w:p w14:paraId="51F12DB7" w14:textId="77777777" w:rsidR="00CF4613" w:rsidRPr="00ED7183" w:rsidRDefault="00CF4613" w:rsidP="00CF4613">
      <w:pPr>
        <w:pStyle w:val="22PESDheading2"/>
        <w:spacing w:before="0"/>
      </w:pPr>
      <w:r w:rsidRPr="00ED7183">
        <w:t>3.3. Formatting of Mathematical Components</w:t>
      </w:r>
    </w:p>
    <w:p w14:paraId="2C73A7DD" w14:textId="77777777" w:rsidR="00CF4613" w:rsidRPr="00ED7183" w:rsidRDefault="00CF4613" w:rsidP="00CF4613">
      <w:pPr>
        <w:pStyle w:val="24PESDtext"/>
      </w:pPr>
      <w:r w:rsidRPr="00ED7183">
        <w:t>This is an example of an equation</w:t>
      </w:r>
      <w:r>
        <w:t>. For equation the author(s) must use word’s equation option with Cambria math, font 12</w:t>
      </w:r>
      <w:r w:rsidRPr="00ED7183">
        <w:t>:</w:t>
      </w:r>
    </w:p>
    <w:tbl>
      <w:tblPr>
        <w:tblW w:w="5000" w:type="pct"/>
        <w:jc w:val="center"/>
        <w:tblCellMar>
          <w:left w:w="0" w:type="dxa"/>
          <w:right w:w="0" w:type="dxa"/>
        </w:tblCellMar>
        <w:tblLook w:val="04A0" w:firstRow="1" w:lastRow="0" w:firstColumn="1" w:lastColumn="0" w:noHBand="0" w:noVBand="1"/>
      </w:tblPr>
      <w:tblGrid>
        <w:gridCol w:w="8409"/>
        <w:gridCol w:w="435"/>
      </w:tblGrid>
      <w:tr w:rsidR="00CF4613" w:rsidRPr="00ED7183" w14:paraId="29791F65" w14:textId="77777777" w:rsidTr="008960D8">
        <w:trPr>
          <w:jc w:val="center"/>
        </w:trPr>
        <w:tc>
          <w:tcPr>
            <w:tcW w:w="4754" w:type="pct"/>
          </w:tcPr>
          <w:p w14:paraId="6BFB8FB7" w14:textId="77777777" w:rsidR="00CF4613" w:rsidRPr="00ED7183" w:rsidRDefault="00CF4613" w:rsidP="008960D8">
            <w:pPr>
              <w:pStyle w:val="35PESDequation"/>
              <w:spacing w:before="240" w:after="240"/>
            </w:pPr>
            <m:oMath>
              <m:r>
                <w:rPr>
                  <w:rFonts w:ascii="Cambria Math" w:hAnsi="Cambria Math" w:cs="Cambria Math"/>
                  <w:sz w:val="24"/>
                </w:rPr>
                <m:t>x</m:t>
              </m:r>
              <m:r>
                <m:rPr>
                  <m:sty m:val="p"/>
                </m:rPr>
                <w:rPr>
                  <w:rFonts w:ascii="Cambria Math" w:hAnsi="Cambria Math" w:cs="Cambria Math"/>
                  <w:sz w:val="24"/>
                </w:rPr>
                <m:t>=</m:t>
              </m:r>
              <m:f>
                <m:fPr>
                  <m:ctrlPr>
                    <w:rPr>
                      <w:rFonts w:ascii="Cambria Math" w:hAnsi="Cambria Math"/>
                      <w:sz w:val="24"/>
                    </w:rPr>
                  </m:ctrlPr>
                </m:fPr>
                <m:num>
                  <m:r>
                    <m:rPr>
                      <m:sty m:val="p"/>
                    </m:rPr>
                    <w:rPr>
                      <w:rFonts w:ascii="Cambria Math" w:hAnsi="Cambria Math" w:cs="Cambria Math"/>
                      <w:sz w:val="24"/>
                    </w:rPr>
                    <m:t>-</m:t>
                  </m:r>
                  <m:r>
                    <w:rPr>
                      <w:rFonts w:ascii="Cambria Math" w:hAnsi="Cambria Math" w:cs="Cambria Math"/>
                      <w:sz w:val="24"/>
                    </w:rPr>
                    <m:t>b</m:t>
                  </m:r>
                  <m:r>
                    <m:rPr>
                      <m:sty m:val="p"/>
                    </m:rPr>
                    <w:rPr>
                      <w:rFonts w:ascii="Cambria Math" w:hAnsi="Cambria Math" w:cs="Cambria Math"/>
                      <w:sz w:val="24"/>
                    </w:rPr>
                    <m:t>±</m:t>
                  </m:r>
                  <m:rad>
                    <m:radPr>
                      <m:degHide m:val="1"/>
                      <m:ctrlPr>
                        <w:rPr>
                          <w:rFonts w:ascii="Cambria Math" w:hAnsi="Cambria Math"/>
                          <w:sz w:val="24"/>
                        </w:rPr>
                      </m:ctrlPr>
                    </m:radPr>
                    <m:deg/>
                    <m:e>
                      <m:sSup>
                        <m:sSupPr>
                          <m:ctrlPr>
                            <w:rPr>
                              <w:rFonts w:ascii="Cambria Math" w:hAnsi="Cambria Math"/>
                              <w:sz w:val="24"/>
                            </w:rPr>
                          </m:ctrlPr>
                        </m:sSupPr>
                        <m:e>
                          <m:r>
                            <w:rPr>
                              <w:rFonts w:ascii="Cambria Math" w:hAnsi="Cambria Math" w:cs="Cambria Math"/>
                              <w:sz w:val="24"/>
                            </w:rPr>
                            <m:t>b</m:t>
                          </m:r>
                        </m:e>
                        <m:sup>
                          <m:r>
                            <m:rPr>
                              <m:sty m:val="p"/>
                            </m:rPr>
                            <w:rPr>
                              <w:rFonts w:ascii="Cambria Math" w:hAnsi="Cambria Math" w:cs="Cambria Math"/>
                              <w:sz w:val="24"/>
                            </w:rPr>
                            <m:t>2</m:t>
                          </m:r>
                        </m:sup>
                      </m:sSup>
                      <m:r>
                        <m:rPr>
                          <m:sty m:val="p"/>
                        </m:rPr>
                        <w:rPr>
                          <w:rFonts w:ascii="Cambria Math" w:hAnsi="Cambria Math" w:cs="Cambria Math"/>
                          <w:sz w:val="24"/>
                        </w:rPr>
                        <m:t>-4</m:t>
                      </m:r>
                      <m:r>
                        <w:rPr>
                          <w:rFonts w:ascii="Cambria Math" w:hAnsi="Cambria Math" w:cs="Cambria Math"/>
                          <w:sz w:val="24"/>
                        </w:rPr>
                        <m:t>ac</m:t>
                      </m:r>
                    </m:e>
                  </m:rad>
                </m:num>
                <m:den>
                  <m:r>
                    <m:rPr>
                      <m:sty m:val="p"/>
                    </m:rPr>
                    <w:rPr>
                      <w:rFonts w:ascii="Cambria Math" w:hAnsi="Cambria Math" w:cs="Cambria Math"/>
                      <w:sz w:val="24"/>
                    </w:rPr>
                    <m:t>2</m:t>
                  </m:r>
                  <m:r>
                    <w:rPr>
                      <w:rFonts w:ascii="Cambria Math" w:hAnsi="Cambria Math" w:cs="Cambria Math"/>
                      <w:sz w:val="24"/>
                    </w:rPr>
                    <m:t>a</m:t>
                  </m:r>
                </m:den>
              </m:f>
            </m:oMath>
            <w:r w:rsidRPr="00ED7183">
              <w:t>,</w:t>
            </w:r>
          </w:p>
        </w:tc>
        <w:tc>
          <w:tcPr>
            <w:tcW w:w="246" w:type="pct"/>
            <w:vAlign w:val="center"/>
          </w:tcPr>
          <w:p w14:paraId="2CC555CB" w14:textId="77777777" w:rsidR="00CF4613" w:rsidRPr="00ED7183" w:rsidRDefault="00CF4613" w:rsidP="008960D8">
            <w:pPr>
              <w:pStyle w:val="36PESDequationnumber"/>
              <w:spacing w:line="260" w:lineRule="atLeast"/>
            </w:pPr>
            <w:r w:rsidRPr="00ED7183">
              <w:t>(1)</w:t>
            </w:r>
          </w:p>
        </w:tc>
      </w:tr>
    </w:tbl>
    <w:p w14:paraId="26B62695" w14:textId="77777777" w:rsidR="00CF4613" w:rsidRPr="00ED7183" w:rsidRDefault="00CF4613" w:rsidP="00CF4613">
      <w:pPr>
        <w:pStyle w:val="PESDtextnoindent"/>
      </w:pPr>
      <w:proofErr w:type="gramStart"/>
      <w:r w:rsidRPr="00ED7183">
        <w:t>the</w:t>
      </w:r>
      <w:proofErr w:type="gramEnd"/>
      <w:r w:rsidRPr="00ED7183">
        <w:t xml:space="preserve"> text following an equation need not be a new paragraph. Please punctuate equations as regular text.</w:t>
      </w:r>
    </w:p>
    <w:p w14:paraId="34F2E125" w14:textId="77777777" w:rsidR="00CF4613" w:rsidRPr="00ED7183" w:rsidRDefault="00CF4613" w:rsidP="00CF4613">
      <w:pPr>
        <w:pStyle w:val="21PESDheading1"/>
      </w:pPr>
      <w:r w:rsidRPr="00ED7183">
        <w:t>4. Discussion</w:t>
      </w:r>
    </w:p>
    <w:p w14:paraId="64B41910" w14:textId="77777777" w:rsidR="00CF4613" w:rsidRPr="00ED7183" w:rsidRDefault="00CF4613" w:rsidP="00CF4613">
      <w:pPr>
        <w:pStyle w:val="24PESDtext"/>
      </w:pPr>
      <w:r w:rsidRPr="00ED7183">
        <w:t>Authors should discuss the results and how they can be interpreted in perspective of previous studies and of the working hypotheses. The findings and their implications should be discussed in the broadest context possible. Future research directions may also be highlighted.</w:t>
      </w:r>
    </w:p>
    <w:p w14:paraId="6C3265BC" w14:textId="77777777" w:rsidR="00CF4613" w:rsidRPr="00ED7183" w:rsidRDefault="00CF4613" w:rsidP="00CF4613">
      <w:pPr>
        <w:pStyle w:val="21PESDheading1"/>
      </w:pPr>
      <w:r w:rsidRPr="00ED7183">
        <w:t>5. Conclusions</w:t>
      </w:r>
    </w:p>
    <w:p w14:paraId="6475BEDA" w14:textId="77777777" w:rsidR="00CF4613" w:rsidRPr="00ED7183" w:rsidRDefault="00CF4613" w:rsidP="00CF4613">
      <w:pPr>
        <w:pStyle w:val="24PESDtext"/>
      </w:pPr>
      <w:r w:rsidRPr="00ED7183">
        <w:t xml:space="preserve">This section is mandatory, </w:t>
      </w:r>
    </w:p>
    <w:p w14:paraId="14279E38" w14:textId="77777777" w:rsidR="00CF4613" w:rsidRDefault="00CF4613" w:rsidP="00CF4613">
      <w:pPr>
        <w:pStyle w:val="41PESDAcknowledgments"/>
        <w:spacing w:before="240" w:after="240"/>
      </w:pPr>
      <w:r w:rsidRPr="00ED7183">
        <w:rPr>
          <w:b/>
        </w:rPr>
        <w:t>Acknowledgments:</w:t>
      </w:r>
      <w:r w:rsidRPr="00ED7183">
        <w:t xml:space="preserve"> In this section you can acknowledge any support given which is not covered by the author contribution or funding sections. This may include administrative and technical support, or donations in kind (e.g., materials used for experiments).</w:t>
      </w:r>
    </w:p>
    <w:p w14:paraId="4EED88D5" w14:textId="1C833D94" w:rsidR="00CF4613" w:rsidRDefault="00CF4613" w:rsidP="00BB1E2C">
      <w:pPr>
        <w:pStyle w:val="41PESDAcknowledgments"/>
      </w:pPr>
      <w:r w:rsidRPr="00BB1E2C">
        <w:rPr>
          <w:b/>
        </w:rPr>
        <w:t>Funding</w:t>
      </w:r>
      <w:r w:rsidRPr="002369EC">
        <w:t>:</w:t>
      </w:r>
    </w:p>
    <w:p w14:paraId="75982D83" w14:textId="311A0091" w:rsidR="00BB1E2C" w:rsidRDefault="00CF4613" w:rsidP="00BB1E2C">
      <w:pPr>
        <w:pStyle w:val="41PESDAcknowledgments"/>
      </w:pPr>
      <w:r w:rsidRPr="00BB1E2C">
        <w:rPr>
          <w:b/>
        </w:rPr>
        <w:t>Appendix</w:t>
      </w:r>
      <w:r w:rsidR="00BB1E2C">
        <w:rPr>
          <w:b/>
        </w:rPr>
        <w:t xml:space="preserve">: </w:t>
      </w:r>
      <w:r w:rsidRPr="00ED7183">
        <w:t xml:space="preserve">The appendix is an optional section that can contain details and data supplemental to the main text. </w:t>
      </w:r>
    </w:p>
    <w:p w14:paraId="4D9496C3" w14:textId="18560E2F" w:rsidR="00BB1E2C" w:rsidRPr="00BB1E2C" w:rsidRDefault="00BB1E2C" w:rsidP="00BB1E2C">
      <w:pPr>
        <w:pStyle w:val="41PESDAcknowledgments"/>
        <w:rPr>
          <w:b/>
        </w:rPr>
      </w:pPr>
      <w:r w:rsidRPr="00BB1E2C">
        <w:rPr>
          <w:b/>
        </w:rPr>
        <w:t xml:space="preserve">Author contributions: </w:t>
      </w:r>
    </w:p>
    <w:p w14:paraId="5C04CE82" w14:textId="77777777" w:rsidR="00CF4613" w:rsidRDefault="00CF4613" w:rsidP="00CF4613">
      <w:pPr>
        <w:pStyle w:val="21PESDheading1"/>
        <w:spacing w:before="360"/>
      </w:pPr>
      <w:r w:rsidRPr="00ED7183">
        <w:lastRenderedPageBreak/>
        <w:t>References</w:t>
      </w:r>
    </w:p>
    <w:p w14:paraId="68957D6D" w14:textId="4225DC44" w:rsidR="00E8794A" w:rsidRPr="00E8794A" w:rsidRDefault="00E8794A" w:rsidP="00E8794A">
      <w:pPr>
        <w:pStyle w:val="24PESDtext"/>
      </w:pPr>
    </w:p>
    <w:p w14:paraId="060814BB" w14:textId="1BD0F8B8" w:rsidR="007C3D15" w:rsidRDefault="00CF4613" w:rsidP="00CF4613">
      <w:pPr>
        <w:pStyle w:val="43PESDReferences"/>
        <w:numPr>
          <w:ilvl w:val="0"/>
          <w:numId w:val="0"/>
        </w:numPr>
        <w:ind w:left="425"/>
      </w:pPr>
      <w:r w:rsidRPr="00ED7183">
        <w:t xml:space="preserve">References must be </w:t>
      </w:r>
      <w:r>
        <w:t>arranged alphabetically</w:t>
      </w:r>
      <w:r w:rsidRPr="00ED7183">
        <w:t xml:space="preserve"> and listed individually at the end of the manuscript. </w:t>
      </w:r>
      <w:r w:rsidR="007C3D15">
        <w:t>It is Mandatory to i</w:t>
      </w:r>
      <w:r w:rsidRPr="00ED7183">
        <w:t>nclude the digital object identifier (DOI) for all references where available.</w:t>
      </w:r>
      <w:r w:rsidR="007C3D15">
        <w:t xml:space="preserve"> </w:t>
      </w:r>
      <w:r w:rsidR="007C3D15" w:rsidRPr="00EA0872">
        <w:rPr>
          <w:b/>
        </w:rPr>
        <w:t>DOI number should be active and placed last.</w:t>
      </w:r>
      <w:r w:rsidRPr="00ED7183">
        <w:t xml:space="preserve"> </w:t>
      </w:r>
    </w:p>
    <w:p w14:paraId="3F733076" w14:textId="7F10008E" w:rsidR="00CF4613" w:rsidRDefault="00CF4613" w:rsidP="00CF4613">
      <w:pPr>
        <w:pStyle w:val="43PESDReferences"/>
        <w:numPr>
          <w:ilvl w:val="0"/>
          <w:numId w:val="0"/>
        </w:numPr>
        <w:ind w:left="425"/>
      </w:pPr>
      <w:r w:rsidRPr="00ED7183">
        <w:t>If DOI is not available please attach the website link.</w:t>
      </w:r>
    </w:p>
    <w:p w14:paraId="4116F389" w14:textId="77777777" w:rsidR="00CF4613" w:rsidRDefault="00CF4613" w:rsidP="00CF4613">
      <w:pPr>
        <w:pStyle w:val="43PESDReferences"/>
        <w:numPr>
          <w:ilvl w:val="0"/>
          <w:numId w:val="0"/>
        </w:numPr>
        <w:ind w:left="426"/>
      </w:pPr>
      <w:r w:rsidRPr="00ED7183">
        <w:t>In the text, reference should be placed befor</w:t>
      </w:r>
      <w:r>
        <w:t>e the punctuation; for example (</w:t>
      </w:r>
      <w:proofErr w:type="spellStart"/>
      <w:r w:rsidRPr="00FA3658">
        <w:rPr>
          <w:color w:val="auto"/>
        </w:rPr>
        <w:t>Ursu</w:t>
      </w:r>
      <w:proofErr w:type="spellEnd"/>
      <w:r w:rsidRPr="00FA3658">
        <w:rPr>
          <w:color w:val="auto"/>
        </w:rPr>
        <w:t xml:space="preserve"> et al., 2019</w:t>
      </w:r>
      <w:r>
        <w:t>)</w:t>
      </w:r>
      <w:r w:rsidRPr="00ED7183">
        <w:t xml:space="preserve">. </w:t>
      </w:r>
      <w:r>
        <w:t>If there are several references in the same year the references must be written in this form (</w:t>
      </w:r>
      <w:proofErr w:type="spellStart"/>
      <w:r>
        <w:t>Ursu</w:t>
      </w:r>
      <w:proofErr w:type="spellEnd"/>
      <w:r>
        <w:t xml:space="preserve"> et al., 2020a), for the first paper cited in the paper, (</w:t>
      </w:r>
      <w:proofErr w:type="spellStart"/>
      <w:r>
        <w:t>Ursu</w:t>
      </w:r>
      <w:proofErr w:type="spellEnd"/>
      <w:r>
        <w:t xml:space="preserve"> et al., 2020b) for the second paper cited and the list goes on if necessary.</w:t>
      </w:r>
    </w:p>
    <w:p w14:paraId="26595AEC" w14:textId="021077E8" w:rsidR="00901EB0" w:rsidRDefault="00901EB0" w:rsidP="00CF4613">
      <w:pPr>
        <w:pStyle w:val="43PESDReferences"/>
        <w:numPr>
          <w:ilvl w:val="0"/>
          <w:numId w:val="0"/>
        </w:numPr>
        <w:ind w:left="426"/>
      </w:pPr>
      <w:r>
        <w:t xml:space="preserve">At least </w:t>
      </w:r>
      <w:r w:rsidRPr="00BA0FBE">
        <w:rPr>
          <w:b/>
        </w:rPr>
        <w:t>70% of the papers cited in the references</w:t>
      </w:r>
      <w:r>
        <w:t>, should</w:t>
      </w:r>
      <w:r w:rsidR="00BA0FBE">
        <w:t xml:space="preserve"> have a DOI NUMBER and to</w:t>
      </w:r>
      <w:r>
        <w:t xml:space="preserve"> be indexed in one of the international databases (</w:t>
      </w:r>
      <w:r w:rsidR="00BA0FBE">
        <w:t xml:space="preserve">Web of Science, Scopus, DOAJ (Directory of Open Access Journals), </w:t>
      </w:r>
      <w:proofErr w:type="spellStart"/>
      <w:proofErr w:type="gramStart"/>
      <w:r w:rsidR="00BA0FBE" w:rsidRPr="00BA0FBE">
        <w:rPr>
          <w:bCs/>
        </w:rPr>
        <w:t>CrossRef</w:t>
      </w:r>
      <w:proofErr w:type="spellEnd"/>
      <w:r w:rsidR="00BA0FBE">
        <w:rPr>
          <w:bCs/>
        </w:rPr>
        <w:t xml:space="preserve"> </w:t>
      </w:r>
      <w:r w:rsidR="00BA0FBE" w:rsidRPr="00BA0FBE">
        <w:rPr>
          <w:bCs/>
        </w:rPr>
        <w:t xml:space="preserve"> …</w:t>
      </w:r>
      <w:proofErr w:type="spellStart"/>
      <w:proofErr w:type="gramEnd"/>
      <w:r w:rsidR="00BA0FBE" w:rsidRPr="00BA0FBE">
        <w:rPr>
          <w:bCs/>
        </w:rPr>
        <w:t>etc</w:t>
      </w:r>
      <w:proofErr w:type="spellEnd"/>
      <w:r w:rsidR="00BA0FBE" w:rsidRPr="00BA0FBE">
        <w:rPr>
          <w:bCs/>
        </w:rPr>
        <w:t>)</w:t>
      </w:r>
    </w:p>
    <w:p w14:paraId="2889B25A" w14:textId="77777777" w:rsidR="00CF4613" w:rsidRPr="00ED7183" w:rsidRDefault="00CF4613" w:rsidP="00CF4613">
      <w:pPr>
        <w:pStyle w:val="43PESDReferences"/>
        <w:numPr>
          <w:ilvl w:val="0"/>
          <w:numId w:val="0"/>
        </w:numPr>
        <w:ind w:left="426"/>
      </w:pPr>
    </w:p>
    <w:p w14:paraId="458BE988" w14:textId="073CE117" w:rsidR="00CF4613" w:rsidRDefault="00CF4613" w:rsidP="007C3D15">
      <w:pPr>
        <w:pStyle w:val="43PESDReferences"/>
        <w:numPr>
          <w:ilvl w:val="0"/>
          <w:numId w:val="4"/>
        </w:numPr>
        <w:tabs>
          <w:tab w:val="left" w:pos="284"/>
        </w:tabs>
        <w:ind w:hanging="780"/>
      </w:pPr>
      <w:r w:rsidRPr="00ED7183">
        <w:t>Author 1, A.B.; Author 2, C.D.</w:t>
      </w:r>
      <w:r>
        <w:t xml:space="preserve"> (year)</w:t>
      </w:r>
      <w:r w:rsidRPr="00ED7183">
        <w:t xml:space="preserve"> Title of the article. </w:t>
      </w:r>
      <w:r w:rsidRPr="007C3D15">
        <w:rPr>
          <w:i/>
        </w:rPr>
        <w:t>Abbreviated Journal Name</w:t>
      </w:r>
      <w:r w:rsidRPr="00ED7183">
        <w:t xml:space="preserve">, </w:t>
      </w:r>
      <w:r w:rsidRPr="007C3D15">
        <w:rPr>
          <w:i/>
        </w:rPr>
        <w:t>Volume</w:t>
      </w:r>
      <w:r w:rsidRPr="00ED7183">
        <w:t>, page range.</w:t>
      </w:r>
      <w:r w:rsidR="007C3D15" w:rsidRPr="007C3D15">
        <w:t xml:space="preserve"> </w:t>
      </w:r>
      <w:hyperlink r:id="rId13" w:history="1">
        <w:r w:rsidR="007C3D15" w:rsidRPr="00DB76E7">
          <w:rPr>
            <w:rStyle w:val="Hyperlink"/>
          </w:rPr>
          <w:t>https://doi.org/10.1023/A:1011855801345</w:t>
        </w:r>
      </w:hyperlink>
      <w:r w:rsidR="007C3D15">
        <w:t xml:space="preserve"> </w:t>
      </w:r>
    </w:p>
    <w:p w14:paraId="0316F1D2" w14:textId="77777777" w:rsidR="00BA0FBE" w:rsidRDefault="00BA0FBE" w:rsidP="00BA0FBE">
      <w:pPr>
        <w:pStyle w:val="43PESDReferences"/>
        <w:numPr>
          <w:ilvl w:val="0"/>
          <w:numId w:val="4"/>
        </w:numPr>
        <w:tabs>
          <w:tab w:val="left" w:pos="284"/>
        </w:tabs>
        <w:ind w:hanging="780"/>
      </w:pPr>
      <w:r w:rsidRPr="00ED7183">
        <w:t>Author 1, A.B.; Author 2, C.D.</w:t>
      </w:r>
      <w:r>
        <w:t xml:space="preserve"> (year)</w:t>
      </w:r>
      <w:r w:rsidRPr="00ED7183">
        <w:t xml:space="preserve"> Title of the article. </w:t>
      </w:r>
      <w:r w:rsidRPr="007C3D15">
        <w:rPr>
          <w:i/>
        </w:rPr>
        <w:t>Abbreviated Journal Name</w:t>
      </w:r>
      <w:r w:rsidRPr="00ED7183">
        <w:t xml:space="preserve">, </w:t>
      </w:r>
      <w:r w:rsidRPr="007C3D15">
        <w:rPr>
          <w:i/>
        </w:rPr>
        <w:t>Volume</w:t>
      </w:r>
      <w:r w:rsidRPr="00ED7183">
        <w:t>, page range.</w:t>
      </w:r>
      <w:r w:rsidRPr="007C3D15">
        <w:t xml:space="preserve"> </w:t>
      </w:r>
      <w:hyperlink r:id="rId14" w:history="1">
        <w:r w:rsidRPr="00DB76E7">
          <w:rPr>
            <w:rStyle w:val="Hyperlink"/>
          </w:rPr>
          <w:t>https://doi.org/10.1023/A:1011855801345</w:t>
        </w:r>
      </w:hyperlink>
      <w:r>
        <w:t xml:space="preserve"> </w:t>
      </w:r>
    </w:p>
    <w:p w14:paraId="1D736393" w14:textId="77777777" w:rsidR="00BA0FBE" w:rsidRPr="00ED7183" w:rsidRDefault="00BA0FBE" w:rsidP="00BA0FBE">
      <w:pPr>
        <w:pStyle w:val="43PESDReferences"/>
        <w:numPr>
          <w:ilvl w:val="0"/>
          <w:numId w:val="4"/>
        </w:numPr>
        <w:tabs>
          <w:tab w:val="left" w:pos="284"/>
        </w:tabs>
        <w:ind w:hanging="780"/>
      </w:pPr>
      <w:r w:rsidRPr="00ED7183">
        <w:t>Author 1, A.B.; Author 2, C.D.</w:t>
      </w:r>
      <w:r>
        <w:t xml:space="preserve"> (year)</w:t>
      </w:r>
      <w:r w:rsidRPr="00ED7183">
        <w:t xml:space="preserve"> Title of the article. </w:t>
      </w:r>
      <w:r w:rsidRPr="007C3D15">
        <w:rPr>
          <w:i/>
        </w:rPr>
        <w:t>Abbreviated Journal Name</w:t>
      </w:r>
      <w:r w:rsidRPr="00ED7183">
        <w:t xml:space="preserve">, </w:t>
      </w:r>
      <w:r w:rsidRPr="007C3D15">
        <w:rPr>
          <w:i/>
        </w:rPr>
        <w:t>Volume</w:t>
      </w:r>
      <w:r w:rsidRPr="00ED7183">
        <w:t>, page range.</w:t>
      </w:r>
      <w:r w:rsidRPr="007C3D15">
        <w:t xml:space="preserve"> </w:t>
      </w:r>
      <w:hyperlink r:id="rId15" w:history="1">
        <w:r w:rsidRPr="00DB76E7">
          <w:rPr>
            <w:rStyle w:val="Hyperlink"/>
          </w:rPr>
          <w:t>https://doi.org/10.1023/A:1011855801345</w:t>
        </w:r>
      </w:hyperlink>
      <w:r>
        <w:t xml:space="preserve"> </w:t>
      </w:r>
    </w:p>
    <w:p w14:paraId="10AB99F0" w14:textId="77777777" w:rsidR="00BA0FBE" w:rsidRPr="00ED7183" w:rsidRDefault="00BA0FBE" w:rsidP="00BA0FBE">
      <w:pPr>
        <w:pStyle w:val="43PESDReferences"/>
        <w:numPr>
          <w:ilvl w:val="0"/>
          <w:numId w:val="4"/>
        </w:numPr>
        <w:tabs>
          <w:tab w:val="left" w:pos="284"/>
        </w:tabs>
        <w:ind w:hanging="780"/>
      </w:pPr>
      <w:r w:rsidRPr="00ED7183">
        <w:t>Author 1, A.B.; Author 2, C.D.</w:t>
      </w:r>
      <w:r>
        <w:t xml:space="preserve"> (year)</w:t>
      </w:r>
      <w:r w:rsidRPr="00ED7183">
        <w:t xml:space="preserve"> Title of the article. </w:t>
      </w:r>
      <w:r w:rsidRPr="007C3D15">
        <w:rPr>
          <w:i/>
        </w:rPr>
        <w:t>Abbreviated Journal Name</w:t>
      </w:r>
      <w:r w:rsidRPr="00ED7183">
        <w:t xml:space="preserve">, </w:t>
      </w:r>
      <w:r w:rsidRPr="007C3D15">
        <w:rPr>
          <w:i/>
        </w:rPr>
        <w:t>Volume</w:t>
      </w:r>
      <w:r w:rsidRPr="00ED7183">
        <w:t>, page range.</w:t>
      </w:r>
      <w:r w:rsidRPr="007C3D15">
        <w:t xml:space="preserve"> </w:t>
      </w:r>
      <w:hyperlink r:id="rId16" w:history="1">
        <w:r w:rsidRPr="00DB76E7">
          <w:rPr>
            <w:rStyle w:val="Hyperlink"/>
          </w:rPr>
          <w:t>https://doi.org/10.1023/A:1011855801345</w:t>
        </w:r>
      </w:hyperlink>
      <w:r>
        <w:t xml:space="preserve"> </w:t>
      </w:r>
    </w:p>
    <w:p w14:paraId="0A308133" w14:textId="77777777" w:rsidR="00BA0FBE" w:rsidRPr="00ED7183" w:rsidRDefault="00BA0FBE" w:rsidP="00BA0FBE">
      <w:pPr>
        <w:pStyle w:val="43PESDReferences"/>
        <w:numPr>
          <w:ilvl w:val="0"/>
          <w:numId w:val="4"/>
        </w:numPr>
        <w:tabs>
          <w:tab w:val="left" w:pos="284"/>
        </w:tabs>
        <w:ind w:hanging="780"/>
      </w:pPr>
      <w:r w:rsidRPr="00ED7183">
        <w:t>Author 1, A.B.; Author 2, C.D.</w:t>
      </w:r>
      <w:r>
        <w:t xml:space="preserve"> (year)</w:t>
      </w:r>
      <w:r w:rsidRPr="00ED7183">
        <w:t xml:space="preserve"> Title of the article. </w:t>
      </w:r>
      <w:r w:rsidRPr="007C3D15">
        <w:rPr>
          <w:i/>
        </w:rPr>
        <w:t>Abbreviated Journal Name</w:t>
      </w:r>
      <w:r w:rsidRPr="00ED7183">
        <w:t xml:space="preserve">, </w:t>
      </w:r>
      <w:r w:rsidRPr="007C3D15">
        <w:rPr>
          <w:i/>
        </w:rPr>
        <w:t>Volume</w:t>
      </w:r>
      <w:r w:rsidRPr="00ED7183">
        <w:t>, page range.</w:t>
      </w:r>
      <w:r w:rsidRPr="007C3D15">
        <w:t xml:space="preserve"> </w:t>
      </w:r>
      <w:hyperlink r:id="rId17" w:history="1">
        <w:r w:rsidRPr="00DB76E7">
          <w:rPr>
            <w:rStyle w:val="Hyperlink"/>
          </w:rPr>
          <w:t>https://doi.org/10.1023/A:1011855801345</w:t>
        </w:r>
      </w:hyperlink>
      <w:r>
        <w:t xml:space="preserve"> </w:t>
      </w:r>
    </w:p>
    <w:p w14:paraId="061A55AC" w14:textId="77777777" w:rsidR="00BA0FBE" w:rsidRPr="00ED7183" w:rsidRDefault="00BA0FBE" w:rsidP="00BA0FBE">
      <w:pPr>
        <w:pStyle w:val="43PESDReferences"/>
        <w:numPr>
          <w:ilvl w:val="0"/>
          <w:numId w:val="4"/>
        </w:numPr>
        <w:tabs>
          <w:tab w:val="left" w:pos="284"/>
        </w:tabs>
        <w:ind w:hanging="780"/>
      </w:pPr>
      <w:r w:rsidRPr="00ED7183">
        <w:t>Author 1, A.B.; Author 2, C.D.</w:t>
      </w:r>
      <w:r>
        <w:t xml:space="preserve"> (year)</w:t>
      </w:r>
      <w:r w:rsidRPr="00ED7183">
        <w:t xml:space="preserve"> Title of the article. </w:t>
      </w:r>
      <w:r w:rsidRPr="007C3D15">
        <w:rPr>
          <w:i/>
        </w:rPr>
        <w:t>Abbreviated Journal Name</w:t>
      </w:r>
      <w:r w:rsidRPr="00ED7183">
        <w:t xml:space="preserve">, </w:t>
      </w:r>
      <w:r w:rsidRPr="007C3D15">
        <w:rPr>
          <w:i/>
        </w:rPr>
        <w:t>Volume</w:t>
      </w:r>
      <w:r w:rsidRPr="00ED7183">
        <w:t>, page range.</w:t>
      </w:r>
      <w:r w:rsidRPr="007C3D15">
        <w:t xml:space="preserve"> </w:t>
      </w:r>
      <w:hyperlink r:id="rId18" w:history="1">
        <w:r w:rsidRPr="00DB76E7">
          <w:rPr>
            <w:rStyle w:val="Hyperlink"/>
          </w:rPr>
          <w:t>https://doi.org/10.1023/A:1011855801345</w:t>
        </w:r>
      </w:hyperlink>
      <w:r>
        <w:t xml:space="preserve"> </w:t>
      </w:r>
    </w:p>
    <w:p w14:paraId="48436881" w14:textId="77777777" w:rsidR="00BA0FBE" w:rsidRPr="00ED7183" w:rsidRDefault="00BA0FBE" w:rsidP="00BA0FBE">
      <w:pPr>
        <w:pStyle w:val="43PESDReferences"/>
        <w:numPr>
          <w:ilvl w:val="0"/>
          <w:numId w:val="4"/>
        </w:numPr>
        <w:tabs>
          <w:tab w:val="left" w:pos="284"/>
        </w:tabs>
        <w:ind w:hanging="780"/>
      </w:pPr>
      <w:r w:rsidRPr="00ED7183">
        <w:t>Author 1, A.B.; Author 2, C.D.</w:t>
      </w:r>
      <w:r>
        <w:t xml:space="preserve"> (year)</w:t>
      </w:r>
      <w:r w:rsidRPr="00ED7183">
        <w:t xml:space="preserve"> Title of the article. </w:t>
      </w:r>
      <w:r w:rsidRPr="007C3D15">
        <w:rPr>
          <w:i/>
        </w:rPr>
        <w:t>Abbreviated Journal Name</w:t>
      </w:r>
      <w:r w:rsidRPr="00ED7183">
        <w:t xml:space="preserve">, </w:t>
      </w:r>
      <w:r w:rsidRPr="007C3D15">
        <w:rPr>
          <w:i/>
        </w:rPr>
        <w:t>Volume</w:t>
      </w:r>
      <w:r w:rsidRPr="00ED7183">
        <w:t>, page range.</w:t>
      </w:r>
      <w:r w:rsidRPr="007C3D15">
        <w:t xml:space="preserve"> </w:t>
      </w:r>
      <w:hyperlink r:id="rId19" w:history="1">
        <w:r w:rsidRPr="00DB76E7">
          <w:rPr>
            <w:rStyle w:val="Hyperlink"/>
          </w:rPr>
          <w:t>https://doi.org/10.1023/A:1011855801345</w:t>
        </w:r>
      </w:hyperlink>
      <w:r>
        <w:t xml:space="preserve"> </w:t>
      </w:r>
    </w:p>
    <w:p w14:paraId="238AE125" w14:textId="77777777" w:rsidR="00CF4613" w:rsidRPr="00ED7183" w:rsidRDefault="00CF4613" w:rsidP="00CF4613">
      <w:pPr>
        <w:pStyle w:val="43PESDReferences"/>
        <w:numPr>
          <w:ilvl w:val="0"/>
          <w:numId w:val="4"/>
        </w:numPr>
        <w:tabs>
          <w:tab w:val="left" w:pos="284"/>
        </w:tabs>
        <w:ind w:left="425" w:hanging="425"/>
      </w:pPr>
      <w:r w:rsidRPr="00ED7183">
        <w:t xml:space="preserve">Author 1, A.; Author 2, B. </w:t>
      </w:r>
      <w:r>
        <w:t xml:space="preserve">(year) </w:t>
      </w:r>
      <w:r w:rsidRPr="00ED7183">
        <w:t xml:space="preserve">Title of the chapter. In </w:t>
      </w:r>
      <w:r w:rsidRPr="00ED7183">
        <w:rPr>
          <w:i/>
        </w:rPr>
        <w:t>Book Title</w:t>
      </w:r>
      <w:r w:rsidRPr="00ED7183">
        <w:t>, 2nd ed.; Editor 1, A., Editor 2, B., Eds.; Publisher: Publisher Location, Country, 2007; Volume 3, pp. 154–196.</w:t>
      </w:r>
    </w:p>
    <w:p w14:paraId="21EC2102" w14:textId="77777777" w:rsidR="00CF4613" w:rsidRPr="00ED7183" w:rsidRDefault="00CF4613" w:rsidP="00CF4613">
      <w:pPr>
        <w:pStyle w:val="43PESDReferences"/>
        <w:numPr>
          <w:ilvl w:val="0"/>
          <w:numId w:val="4"/>
        </w:numPr>
        <w:tabs>
          <w:tab w:val="left" w:pos="284"/>
        </w:tabs>
        <w:ind w:left="425" w:hanging="425"/>
      </w:pPr>
      <w:r w:rsidRPr="00ED7183">
        <w:t xml:space="preserve">Author 1, A.; Author 2, B. </w:t>
      </w:r>
      <w:r>
        <w:t xml:space="preserve">(year) </w:t>
      </w:r>
      <w:r w:rsidRPr="00ED7183">
        <w:rPr>
          <w:i/>
        </w:rPr>
        <w:t>Book Title</w:t>
      </w:r>
      <w:r w:rsidRPr="00ED7183">
        <w:t>, 3rd ed.; Publisher: Publisher Location, Country, 2008; pp. 154–196.</w:t>
      </w:r>
    </w:p>
    <w:p w14:paraId="1038F649" w14:textId="77777777" w:rsidR="00CF4613" w:rsidRPr="00ED7183" w:rsidRDefault="00CF4613" w:rsidP="00CF4613">
      <w:pPr>
        <w:pStyle w:val="43PESDReferences"/>
        <w:tabs>
          <w:tab w:val="left" w:pos="284"/>
        </w:tabs>
      </w:pPr>
      <w:r w:rsidRPr="00ED7183">
        <w:t>Author 1, A.B. Title of Thesis. Level of Thesis, Degree-Granting University, Location of University, Date of Completion.</w:t>
      </w:r>
    </w:p>
    <w:p w14:paraId="744D001F" w14:textId="77777777" w:rsidR="00CF4613" w:rsidRPr="00ED7183" w:rsidRDefault="00CF4613" w:rsidP="00CF4613">
      <w:pPr>
        <w:pStyle w:val="43PESDReferences"/>
        <w:tabs>
          <w:tab w:val="left" w:pos="284"/>
        </w:tabs>
        <w:spacing w:after="240"/>
      </w:pPr>
      <w:r w:rsidRPr="00ED7183">
        <w:t>Title of Site. Availab</w:t>
      </w:r>
      <w:r>
        <w:t>le online: URL (accessed on Day/Month/</w:t>
      </w:r>
      <w:r w:rsidRPr="00ED7183">
        <w:t>Year).</w:t>
      </w:r>
    </w:p>
    <w:tbl>
      <w:tblPr>
        <w:tblW w:w="0" w:type="auto"/>
        <w:tblInd w:w="108" w:type="dxa"/>
        <w:tblLook w:val="04A0" w:firstRow="1" w:lastRow="0" w:firstColumn="1" w:lastColumn="0" w:noHBand="0" w:noVBand="1"/>
      </w:tblPr>
      <w:tblGrid>
        <w:gridCol w:w="1803"/>
        <w:gridCol w:w="7141"/>
      </w:tblGrid>
      <w:tr w:rsidR="00596231" w:rsidRPr="0011431D" w14:paraId="03F209F4" w14:textId="77777777" w:rsidTr="00CF4613">
        <w:trPr>
          <w:trHeight w:val="750"/>
        </w:trPr>
        <w:tc>
          <w:tcPr>
            <w:tcW w:w="1803" w:type="dxa"/>
            <w:shd w:val="clear" w:color="auto" w:fill="auto"/>
            <w:vAlign w:val="center"/>
          </w:tcPr>
          <w:p w14:paraId="3139D0FC" w14:textId="77777777" w:rsidR="00596231" w:rsidRPr="009904B3" w:rsidRDefault="00D0401D" w:rsidP="003B1F8D">
            <w:pPr>
              <w:ind w:left="-109" w:right="-104"/>
              <w:rPr>
                <w:rFonts w:ascii="Verdana" w:hAnsi="Verdana"/>
                <w:color w:val="auto"/>
                <w:sz w:val="20"/>
                <w:lang w:val="ro-RO"/>
              </w:rPr>
            </w:pPr>
            <w:r w:rsidRPr="009904B3">
              <w:rPr>
                <w:rFonts w:ascii="Verdana" w:hAnsi="Verdana"/>
                <w:noProof/>
                <w:color w:val="auto"/>
                <w:sz w:val="20"/>
                <w:szCs w:val="18"/>
                <w:lang w:eastAsia="en-US"/>
              </w:rPr>
              <w:drawing>
                <wp:inline distT="0" distB="0" distL="0" distR="0" wp14:anchorId="384DACD1" wp14:editId="16EBA346">
                  <wp:extent cx="1137285" cy="397510"/>
                  <wp:effectExtent l="0" t="0" r="5715" b="2540"/>
                  <wp:docPr id="3"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37285" cy="397510"/>
                          </a:xfrm>
                          <a:prstGeom prst="rect">
                            <a:avLst/>
                          </a:prstGeom>
                          <a:noFill/>
                          <a:ln>
                            <a:noFill/>
                          </a:ln>
                        </pic:spPr>
                      </pic:pic>
                    </a:graphicData>
                  </a:graphic>
                </wp:inline>
              </w:drawing>
            </w:r>
          </w:p>
        </w:tc>
        <w:tc>
          <w:tcPr>
            <w:tcW w:w="7141" w:type="dxa"/>
            <w:shd w:val="clear" w:color="auto" w:fill="auto"/>
            <w:vAlign w:val="center"/>
          </w:tcPr>
          <w:p w14:paraId="121327FF" w14:textId="77777777" w:rsidR="00596231" w:rsidRPr="009904B3" w:rsidRDefault="00596231" w:rsidP="003B1F8D">
            <w:pPr>
              <w:pStyle w:val="43PESDReferences"/>
              <w:numPr>
                <w:ilvl w:val="0"/>
                <w:numId w:val="0"/>
              </w:numPr>
              <w:spacing w:line="240" w:lineRule="auto"/>
              <w:rPr>
                <w:rFonts w:eastAsia="SimSun"/>
                <w:color w:val="auto"/>
              </w:rPr>
            </w:pPr>
            <w:r w:rsidRPr="009904B3">
              <w:rPr>
                <w:color w:val="auto"/>
                <w:sz w:val="16"/>
                <w:szCs w:val="14"/>
              </w:rPr>
              <w:t>© 2021 by the authors. Licensee UAIC, Iasi, Romania. This article is an open access article distributed under the terms and conditions of the Creative Commons Attribution (CC BY-NC-ND) license (https://creativecommons.org/licenses/by-nc-nd/4.0).</w:t>
            </w:r>
          </w:p>
        </w:tc>
      </w:tr>
    </w:tbl>
    <w:p w14:paraId="77747E79" w14:textId="77777777" w:rsidR="00CD3203" w:rsidRPr="009904B3" w:rsidRDefault="00CD3203" w:rsidP="00596231">
      <w:pPr>
        <w:pStyle w:val="43PESDReferences"/>
        <w:numPr>
          <w:ilvl w:val="0"/>
          <w:numId w:val="0"/>
        </w:numPr>
        <w:spacing w:line="240" w:lineRule="auto"/>
        <w:rPr>
          <w:rFonts w:eastAsia="SimSun"/>
          <w:color w:val="auto"/>
        </w:rPr>
      </w:pPr>
    </w:p>
    <w:sectPr w:rsidR="00CD3203" w:rsidRPr="009904B3" w:rsidSect="003C7444">
      <w:headerReference w:type="even" r:id="rId21"/>
      <w:headerReference w:type="default" r:id="rId22"/>
      <w:headerReference w:type="first" r:id="rId23"/>
      <w:footerReference w:type="first" r:id="rId24"/>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C4DF6" w14:textId="77777777" w:rsidR="00175DF9" w:rsidRDefault="00175DF9">
      <w:pPr>
        <w:spacing w:line="240" w:lineRule="auto"/>
      </w:pPr>
      <w:r>
        <w:separator/>
      </w:r>
    </w:p>
  </w:endnote>
  <w:endnote w:type="continuationSeparator" w:id="0">
    <w:p w14:paraId="1B6E22D6" w14:textId="77777777" w:rsidR="00175DF9" w:rsidRDefault="00175D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7BF72D" w14:textId="57BF6367" w:rsidR="00C45F1E" w:rsidRPr="00D33EF2" w:rsidRDefault="000F0920" w:rsidP="007E5740">
    <w:pPr>
      <w:pStyle w:val="PESDfooterfirstpage"/>
      <w:spacing w:line="240" w:lineRule="auto"/>
      <w:jc w:val="both"/>
      <w:rPr>
        <w:rFonts w:ascii="Verdana" w:hAnsi="Verdana"/>
        <w:lang w:val="fr-CH"/>
      </w:rPr>
    </w:pPr>
    <w:r w:rsidRPr="00805336">
      <w:rPr>
        <w:rFonts w:ascii="Verdana" w:hAnsi="Verdana"/>
        <w:szCs w:val="16"/>
        <w:lang w:val="fr-BE"/>
      </w:rPr>
      <w:t>PESD</w:t>
    </w:r>
    <w:r w:rsidR="00C45F1E" w:rsidRPr="00805336">
      <w:rPr>
        <w:rFonts w:ascii="Verdana" w:hAnsi="Verdana"/>
        <w:szCs w:val="16"/>
        <w:lang w:val="fr-BE"/>
      </w:rPr>
      <w:t xml:space="preserve"> </w:t>
    </w:r>
    <w:r w:rsidR="00632077" w:rsidRPr="00805336">
      <w:rPr>
        <w:rFonts w:ascii="Verdana" w:hAnsi="Verdana"/>
        <w:b/>
        <w:bCs/>
        <w:szCs w:val="16"/>
        <w:lang w:val="fr-BE"/>
      </w:rPr>
      <w:t>20</w:t>
    </w:r>
    <w:r w:rsidR="007E5740" w:rsidRPr="00805336">
      <w:rPr>
        <w:rFonts w:ascii="Verdana" w:hAnsi="Verdana"/>
        <w:b/>
        <w:bCs/>
        <w:szCs w:val="16"/>
        <w:lang w:val="fr-BE"/>
      </w:rPr>
      <w:t>2</w:t>
    </w:r>
    <w:r w:rsidR="00AF6BEF">
      <w:rPr>
        <w:rFonts w:ascii="Verdana" w:hAnsi="Verdana"/>
        <w:b/>
        <w:bCs/>
        <w:szCs w:val="16"/>
        <w:lang w:val="fr-BE"/>
      </w:rPr>
      <w:t>6</w:t>
    </w:r>
    <w:r w:rsidR="00632077" w:rsidRPr="00805336">
      <w:rPr>
        <w:rFonts w:ascii="Verdana" w:hAnsi="Verdana"/>
        <w:bCs/>
        <w:szCs w:val="16"/>
        <w:lang w:val="fr-BE"/>
      </w:rPr>
      <w:t xml:space="preserve">, </w:t>
    </w:r>
    <w:r w:rsidR="00AF6BEF">
      <w:rPr>
        <w:rFonts w:ascii="Verdana" w:hAnsi="Verdana"/>
        <w:bCs/>
        <w:szCs w:val="16"/>
        <w:lang w:val="fr-BE"/>
      </w:rPr>
      <w:t>20.</w:t>
    </w:r>
    <w:r w:rsidR="00632077" w:rsidRPr="00805336">
      <w:rPr>
        <w:rFonts w:ascii="Verdana" w:hAnsi="Verdana"/>
        <w:bCs/>
        <w:szCs w:val="16"/>
        <w:lang w:val="fr-BE"/>
      </w:rPr>
      <w:t xml:space="preserve"> </w:t>
    </w:r>
    <w:r w:rsidR="003C7444" w:rsidRPr="00805336">
      <w:rPr>
        <w:rFonts w:ascii="Verdana" w:hAnsi="Verdana"/>
        <w:bCs/>
        <w:szCs w:val="16"/>
        <w:lang w:val="fr-BE"/>
      </w:rPr>
      <w:t>2</w:t>
    </w:r>
    <w:r w:rsidR="00AF6BEF">
      <w:rPr>
        <w:rFonts w:ascii="Verdana" w:hAnsi="Verdana"/>
        <w:bCs/>
        <w:szCs w:val="16"/>
        <w:lang w:val="fr-BE"/>
      </w:rPr>
      <w:t xml:space="preserve">; </w:t>
    </w:r>
    <w:r w:rsidR="00D33EF2" w:rsidRPr="00805336">
      <w:rPr>
        <w:rFonts w:ascii="Verdana" w:hAnsi="Verdana"/>
        <w:szCs w:val="16"/>
        <w:lang w:val="fr-BE"/>
      </w:rPr>
      <w:t xml:space="preserve"> </w:t>
    </w:r>
    <w:r w:rsidR="00AF6BEF" w:rsidRPr="00AF6BEF">
      <w:rPr>
        <w:rFonts w:ascii="Verdana" w:hAnsi="Verdana"/>
        <w:szCs w:val="16"/>
        <w:lang w:val="fr-BE"/>
      </w:rPr>
      <w:t>DOI: https://doi.org/10.47743/pesd2026202001</w:t>
    </w:r>
    <w:r w:rsidR="0022638C" w:rsidRPr="00D33EF2">
      <w:rPr>
        <w:rFonts w:ascii="Verdana" w:hAnsi="Verdana"/>
        <w:lang w:val="fr-CH"/>
      </w:rPr>
      <w:tab/>
    </w:r>
    <w:r w:rsidR="00C45F1E" w:rsidRPr="00D33EF2">
      <w:rPr>
        <w:rFonts w:ascii="Verdana" w:hAnsi="Verdana"/>
        <w:lang w:val="fr-CH"/>
      </w:rPr>
      <w:t>www.</w:t>
    </w:r>
    <w:r w:rsidRPr="00D33EF2">
      <w:rPr>
        <w:rFonts w:ascii="Verdana" w:hAnsi="Verdana"/>
        <w:lang w:val="fr-CH"/>
      </w:rPr>
      <w:t>pesd.ro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E475A7" w14:textId="77777777" w:rsidR="00175DF9" w:rsidRDefault="00175DF9">
      <w:pPr>
        <w:spacing w:line="240" w:lineRule="auto"/>
      </w:pPr>
      <w:r>
        <w:separator/>
      </w:r>
    </w:p>
  </w:footnote>
  <w:footnote w:type="continuationSeparator" w:id="0">
    <w:p w14:paraId="6B083A2D" w14:textId="77777777" w:rsidR="00175DF9" w:rsidRDefault="00175D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A1CBE" w14:textId="77777777" w:rsidR="00C45F1E" w:rsidRDefault="00C45F1E" w:rsidP="00C45F1E">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C272A" w14:textId="5E0083E5" w:rsidR="00C45F1E" w:rsidRPr="00D33EF2" w:rsidRDefault="000F0920" w:rsidP="007E5740">
    <w:pPr>
      <w:tabs>
        <w:tab w:val="right" w:pos="8844"/>
      </w:tabs>
      <w:adjustRightInd w:val="0"/>
      <w:snapToGrid w:val="0"/>
      <w:spacing w:after="240" w:line="240" w:lineRule="auto"/>
      <w:rPr>
        <w:rFonts w:ascii="Verdana" w:hAnsi="Verdana"/>
        <w:iCs/>
        <w:sz w:val="16"/>
      </w:rPr>
    </w:pPr>
    <w:r w:rsidRPr="00D33EF2">
      <w:rPr>
        <w:rFonts w:ascii="Verdana" w:hAnsi="Verdana"/>
        <w:iCs/>
        <w:sz w:val="16"/>
      </w:rPr>
      <w:t>PESD</w:t>
    </w:r>
    <w:r w:rsidR="00C45F1E" w:rsidRPr="00D33EF2">
      <w:rPr>
        <w:rFonts w:ascii="Verdana" w:hAnsi="Verdana"/>
        <w:iCs/>
        <w:sz w:val="16"/>
      </w:rPr>
      <w:t xml:space="preserve"> </w:t>
    </w:r>
    <w:r w:rsidR="00632077" w:rsidRPr="00D33EF2">
      <w:rPr>
        <w:rFonts w:ascii="Verdana" w:hAnsi="Verdana"/>
        <w:b/>
        <w:iCs/>
        <w:sz w:val="16"/>
      </w:rPr>
      <w:t>20</w:t>
    </w:r>
    <w:r w:rsidR="007E5740" w:rsidRPr="00D33EF2">
      <w:rPr>
        <w:rFonts w:ascii="Verdana" w:hAnsi="Verdana"/>
        <w:b/>
        <w:iCs/>
        <w:sz w:val="16"/>
      </w:rPr>
      <w:t>2</w:t>
    </w:r>
    <w:r w:rsidR="00AF6BEF">
      <w:rPr>
        <w:rFonts w:ascii="Verdana" w:hAnsi="Verdana"/>
        <w:b/>
        <w:iCs/>
        <w:sz w:val="16"/>
      </w:rPr>
      <w:t>6</w:t>
    </w:r>
    <w:r w:rsidR="00AF6BEF">
      <w:rPr>
        <w:rFonts w:ascii="Verdana" w:hAnsi="Verdana"/>
        <w:iCs/>
        <w:sz w:val="16"/>
      </w:rPr>
      <w:t>, 20</w:t>
    </w:r>
    <w:r w:rsidR="00A36565" w:rsidRPr="00D33EF2">
      <w:rPr>
        <w:rFonts w:ascii="Verdana" w:hAnsi="Verdana"/>
        <w:iCs/>
        <w:sz w:val="16"/>
      </w:rPr>
      <w:t xml:space="preserve">, </w:t>
    </w:r>
    <w:r w:rsidR="003C7444">
      <w:rPr>
        <w:rFonts w:ascii="Verdana" w:hAnsi="Verdana"/>
        <w:iCs/>
        <w:sz w:val="16"/>
      </w:rPr>
      <w:t>2</w:t>
    </w:r>
    <w:r w:rsidR="0022638C" w:rsidRPr="00D33EF2">
      <w:rPr>
        <w:rFonts w:ascii="Verdana" w:hAnsi="Verdana"/>
        <w:iCs/>
        <w:sz w:val="16"/>
      </w:rPr>
      <w:tab/>
    </w:r>
    <w:r w:rsidR="00A36565" w:rsidRPr="00D33EF2">
      <w:rPr>
        <w:rFonts w:ascii="Verdana" w:hAnsi="Verdana"/>
        <w:iCs/>
        <w:sz w:val="16"/>
      </w:rPr>
      <w:fldChar w:fldCharType="begin"/>
    </w:r>
    <w:r w:rsidR="00A36565" w:rsidRPr="00D33EF2">
      <w:rPr>
        <w:rFonts w:ascii="Verdana" w:hAnsi="Verdana"/>
        <w:iCs/>
        <w:sz w:val="16"/>
      </w:rPr>
      <w:instrText xml:space="preserve"> PAGE   \* MERGEFORMAT </w:instrText>
    </w:r>
    <w:r w:rsidR="00A36565" w:rsidRPr="00D33EF2">
      <w:rPr>
        <w:rFonts w:ascii="Verdana" w:hAnsi="Verdana"/>
        <w:iCs/>
        <w:sz w:val="16"/>
      </w:rPr>
      <w:fldChar w:fldCharType="separate"/>
    </w:r>
    <w:r w:rsidR="00CC55AE">
      <w:rPr>
        <w:rFonts w:ascii="Verdana" w:hAnsi="Verdana"/>
        <w:iCs/>
        <w:noProof/>
        <w:sz w:val="16"/>
      </w:rPr>
      <w:t>3</w:t>
    </w:r>
    <w:r w:rsidR="00A36565" w:rsidRPr="00D33EF2">
      <w:rPr>
        <w:rFonts w:ascii="Verdana" w:hAnsi="Verdana"/>
        <w:iCs/>
        <w:sz w:val="16"/>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794"/>
      <w:gridCol w:w="5266"/>
    </w:tblGrid>
    <w:tr w:rsidR="008267BB" w:rsidRPr="00805336" w14:paraId="4DA44D06" w14:textId="77777777" w:rsidTr="009A441F">
      <w:tc>
        <w:tcPr>
          <w:tcW w:w="3794" w:type="dxa"/>
          <w:shd w:val="clear" w:color="auto" w:fill="auto"/>
        </w:tcPr>
        <w:p w14:paraId="541BBED6" w14:textId="77777777" w:rsidR="008267BB" w:rsidRDefault="009A441F" w:rsidP="00C45F1E">
          <w:pPr>
            <w:pStyle w:val="PESDheaderjournallogo"/>
          </w:pPr>
          <w:r>
            <w:rPr>
              <w:noProof/>
              <w:lang w:eastAsia="en-US"/>
            </w:rPr>
            <w:drawing>
              <wp:inline distT="0" distB="0" distL="0" distR="0" wp14:anchorId="0F217661" wp14:editId="11C7238F">
                <wp:extent cx="1436859" cy="6520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1116" cy="653939"/>
                        </a:xfrm>
                        <a:prstGeom prst="rect">
                          <a:avLst/>
                        </a:prstGeom>
                        <a:noFill/>
                      </pic:spPr>
                    </pic:pic>
                  </a:graphicData>
                </a:graphic>
              </wp:inline>
            </w:drawing>
          </w:r>
        </w:p>
      </w:tc>
      <w:tc>
        <w:tcPr>
          <w:tcW w:w="5266" w:type="dxa"/>
          <w:shd w:val="clear" w:color="auto" w:fill="auto"/>
          <w:vAlign w:val="center"/>
        </w:tcPr>
        <w:p w14:paraId="081F5BFD" w14:textId="77777777" w:rsidR="00EA0872" w:rsidRPr="00EA0872" w:rsidRDefault="00EA0872" w:rsidP="00EA0872">
          <w:pPr>
            <w:pStyle w:val="PESDheaderjournallogo"/>
            <w:jc w:val="right"/>
            <w:rPr>
              <w:i w:val="0"/>
              <w:iCs/>
              <w:sz w:val="14"/>
              <w:szCs w:val="14"/>
            </w:rPr>
          </w:pPr>
          <w:r w:rsidRPr="00EA0872">
            <w:rPr>
              <w:i w:val="0"/>
              <w:iCs/>
              <w:sz w:val="14"/>
              <w:szCs w:val="14"/>
            </w:rPr>
            <w:t>Present Environment and Sustainable Development</w:t>
          </w:r>
        </w:p>
        <w:p w14:paraId="3618C0EB" w14:textId="77777777" w:rsidR="00EA0872" w:rsidRPr="00EA0872" w:rsidRDefault="00EA0872" w:rsidP="00EA0872">
          <w:pPr>
            <w:pStyle w:val="PESDheaderjournallogo"/>
            <w:jc w:val="right"/>
            <w:rPr>
              <w:i w:val="0"/>
              <w:iCs/>
              <w:sz w:val="14"/>
              <w:szCs w:val="14"/>
            </w:rPr>
          </w:pPr>
          <w:r w:rsidRPr="00EA0872">
            <w:rPr>
              <w:i w:val="0"/>
              <w:iCs/>
              <w:sz w:val="14"/>
              <w:szCs w:val="14"/>
            </w:rPr>
            <w:t>Volume 20, number 1, 2026</w:t>
          </w:r>
        </w:p>
        <w:p w14:paraId="79D3CE75" w14:textId="4E8C6F36" w:rsidR="00227E30" w:rsidRPr="00805336" w:rsidRDefault="00EA0872" w:rsidP="00EA0872">
          <w:pPr>
            <w:pStyle w:val="PESDheaderjournallogo"/>
            <w:jc w:val="right"/>
            <w:rPr>
              <w:rFonts w:ascii="Times New Roman" w:hAnsi="Times New Roman"/>
              <w:i w:val="0"/>
              <w:iCs/>
              <w:sz w:val="16"/>
              <w:szCs w:val="16"/>
              <w:lang w:val="fr-BE"/>
            </w:rPr>
          </w:pPr>
          <w:r w:rsidRPr="00EA0872">
            <w:rPr>
              <w:i w:val="0"/>
              <w:iCs/>
              <w:sz w:val="14"/>
              <w:szCs w:val="14"/>
            </w:rPr>
            <w:t>DOI: https://doi.org/10.47743/pesd202620</w:t>
          </w:r>
          <w:r>
            <w:rPr>
              <w:i w:val="0"/>
              <w:iCs/>
              <w:sz w:val="14"/>
              <w:szCs w:val="14"/>
            </w:rPr>
            <w:t>2</w:t>
          </w:r>
          <w:r w:rsidRPr="00EA0872">
            <w:rPr>
              <w:i w:val="0"/>
              <w:iCs/>
              <w:sz w:val="14"/>
              <w:szCs w:val="14"/>
            </w:rPr>
            <w:t>00</w:t>
          </w:r>
          <w:r>
            <w:rPr>
              <w:i w:val="0"/>
              <w:iCs/>
              <w:sz w:val="14"/>
              <w:szCs w:val="14"/>
            </w:rPr>
            <w:t>1</w:t>
          </w:r>
        </w:p>
      </w:tc>
    </w:tr>
  </w:tbl>
  <w:p w14:paraId="332BB606" w14:textId="77777777" w:rsidR="008267BB" w:rsidRPr="00805336" w:rsidRDefault="008267BB" w:rsidP="00C45F1E">
    <w:pPr>
      <w:pStyle w:val="PESDheaderjournallogo"/>
      <w:rPr>
        <w:sz w:val="2"/>
        <w:szCs w:val="2"/>
        <w:lang w:val="fr-B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D014E"/>
    <w:multiLevelType w:val="hybridMultilevel"/>
    <w:tmpl w:val="57FA79D2"/>
    <w:lvl w:ilvl="0" w:tplc="C9C65D82">
      <w:start w:val="1"/>
      <w:numFmt w:val="decimal"/>
      <w:lvlText w:val="%1."/>
      <w:lvlJc w:val="left"/>
      <w:pPr>
        <w:ind w:left="720" w:hanging="360"/>
      </w:pPr>
    </w:lvl>
    <w:lvl w:ilvl="1" w:tplc="9F1CA370" w:tentative="1">
      <w:start w:val="1"/>
      <w:numFmt w:val="lowerLetter"/>
      <w:lvlText w:val="%2."/>
      <w:lvlJc w:val="left"/>
      <w:pPr>
        <w:ind w:left="1440" w:hanging="360"/>
      </w:pPr>
    </w:lvl>
    <w:lvl w:ilvl="2" w:tplc="863C5670" w:tentative="1">
      <w:start w:val="1"/>
      <w:numFmt w:val="lowerRoman"/>
      <w:lvlText w:val="%3."/>
      <w:lvlJc w:val="right"/>
      <w:pPr>
        <w:ind w:left="2160" w:hanging="180"/>
      </w:pPr>
    </w:lvl>
    <w:lvl w:ilvl="3" w:tplc="9FF026C8" w:tentative="1">
      <w:start w:val="1"/>
      <w:numFmt w:val="decimal"/>
      <w:lvlText w:val="%4."/>
      <w:lvlJc w:val="left"/>
      <w:pPr>
        <w:ind w:left="2880" w:hanging="360"/>
      </w:pPr>
    </w:lvl>
    <w:lvl w:ilvl="4" w:tplc="1BDC3DEA" w:tentative="1">
      <w:start w:val="1"/>
      <w:numFmt w:val="lowerLetter"/>
      <w:lvlText w:val="%5."/>
      <w:lvlJc w:val="left"/>
      <w:pPr>
        <w:ind w:left="3600" w:hanging="360"/>
      </w:pPr>
    </w:lvl>
    <w:lvl w:ilvl="5" w:tplc="8A3E0EA0" w:tentative="1">
      <w:start w:val="1"/>
      <w:numFmt w:val="lowerRoman"/>
      <w:lvlText w:val="%6."/>
      <w:lvlJc w:val="right"/>
      <w:pPr>
        <w:ind w:left="4320" w:hanging="180"/>
      </w:pPr>
    </w:lvl>
    <w:lvl w:ilvl="6" w:tplc="87BCCBC0" w:tentative="1">
      <w:start w:val="1"/>
      <w:numFmt w:val="decimal"/>
      <w:lvlText w:val="%7."/>
      <w:lvlJc w:val="left"/>
      <w:pPr>
        <w:ind w:left="5040" w:hanging="360"/>
      </w:pPr>
    </w:lvl>
    <w:lvl w:ilvl="7" w:tplc="FF7A7F4A" w:tentative="1">
      <w:start w:val="1"/>
      <w:numFmt w:val="lowerLetter"/>
      <w:lvlText w:val="%8."/>
      <w:lvlJc w:val="left"/>
      <w:pPr>
        <w:ind w:left="5760" w:hanging="360"/>
      </w:pPr>
    </w:lvl>
    <w:lvl w:ilvl="8" w:tplc="BB6C9430" w:tentative="1">
      <w:start w:val="1"/>
      <w:numFmt w:val="lowerRoman"/>
      <w:lvlText w:val="%9."/>
      <w:lvlJc w:val="right"/>
      <w:pPr>
        <w:ind w:left="6480" w:hanging="180"/>
      </w:pPr>
    </w:lvl>
  </w:abstractNum>
  <w:abstractNum w:abstractNumId="1">
    <w:nsid w:val="10D0235A"/>
    <w:multiLevelType w:val="hybridMultilevel"/>
    <w:tmpl w:val="04DE13D8"/>
    <w:lvl w:ilvl="0" w:tplc="4B603758">
      <w:start w:val="1"/>
      <w:numFmt w:val="decimal"/>
      <w:lvlText w:val="%1."/>
      <w:lvlJc w:val="left"/>
      <w:pPr>
        <w:ind w:left="360" w:hanging="360"/>
      </w:pPr>
      <w:rPr>
        <w:rFonts w:hint="default"/>
        <w:color w:val="auto"/>
      </w:rPr>
    </w:lvl>
    <w:lvl w:ilvl="1" w:tplc="9E4EB6B8" w:tentative="1">
      <w:start w:val="1"/>
      <w:numFmt w:val="lowerLetter"/>
      <w:lvlText w:val="%2."/>
      <w:lvlJc w:val="left"/>
      <w:pPr>
        <w:ind w:left="1080" w:hanging="360"/>
      </w:pPr>
    </w:lvl>
    <w:lvl w:ilvl="2" w:tplc="50182654" w:tentative="1">
      <w:start w:val="1"/>
      <w:numFmt w:val="lowerRoman"/>
      <w:lvlText w:val="%3."/>
      <w:lvlJc w:val="right"/>
      <w:pPr>
        <w:ind w:left="1800" w:hanging="180"/>
      </w:pPr>
    </w:lvl>
    <w:lvl w:ilvl="3" w:tplc="EDB60EB2" w:tentative="1">
      <w:start w:val="1"/>
      <w:numFmt w:val="decimal"/>
      <w:lvlText w:val="%4."/>
      <w:lvlJc w:val="left"/>
      <w:pPr>
        <w:ind w:left="2520" w:hanging="360"/>
      </w:pPr>
    </w:lvl>
    <w:lvl w:ilvl="4" w:tplc="07A6C03A" w:tentative="1">
      <w:start w:val="1"/>
      <w:numFmt w:val="lowerLetter"/>
      <w:lvlText w:val="%5."/>
      <w:lvlJc w:val="left"/>
      <w:pPr>
        <w:ind w:left="3240" w:hanging="360"/>
      </w:pPr>
    </w:lvl>
    <w:lvl w:ilvl="5" w:tplc="25A0F4F8" w:tentative="1">
      <w:start w:val="1"/>
      <w:numFmt w:val="lowerRoman"/>
      <w:lvlText w:val="%6."/>
      <w:lvlJc w:val="right"/>
      <w:pPr>
        <w:ind w:left="3960" w:hanging="180"/>
      </w:pPr>
    </w:lvl>
    <w:lvl w:ilvl="6" w:tplc="658876E0" w:tentative="1">
      <w:start w:val="1"/>
      <w:numFmt w:val="decimal"/>
      <w:lvlText w:val="%7."/>
      <w:lvlJc w:val="left"/>
      <w:pPr>
        <w:ind w:left="4680" w:hanging="360"/>
      </w:pPr>
    </w:lvl>
    <w:lvl w:ilvl="7" w:tplc="D6E8290C" w:tentative="1">
      <w:start w:val="1"/>
      <w:numFmt w:val="lowerLetter"/>
      <w:lvlText w:val="%8."/>
      <w:lvlJc w:val="left"/>
      <w:pPr>
        <w:ind w:left="5400" w:hanging="360"/>
      </w:pPr>
    </w:lvl>
    <w:lvl w:ilvl="8" w:tplc="3A6477C2" w:tentative="1">
      <w:start w:val="1"/>
      <w:numFmt w:val="lowerRoman"/>
      <w:lvlText w:val="%9."/>
      <w:lvlJc w:val="right"/>
      <w:pPr>
        <w:ind w:left="6120" w:hanging="180"/>
      </w:pPr>
    </w:lvl>
  </w:abstractNum>
  <w:abstractNum w:abstractNumId="2">
    <w:nsid w:val="250A245F"/>
    <w:multiLevelType w:val="hybridMultilevel"/>
    <w:tmpl w:val="29E20A30"/>
    <w:lvl w:ilvl="0" w:tplc="1AF444CE">
      <w:start w:val="1"/>
      <w:numFmt w:val="decimal"/>
      <w:pStyle w:val="43PESD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05051C"/>
    <w:multiLevelType w:val="hybridMultilevel"/>
    <w:tmpl w:val="D6480D34"/>
    <w:lvl w:ilvl="0" w:tplc="CDCEE7DA">
      <w:start w:val="1"/>
      <w:numFmt w:val="decimal"/>
      <w:pStyle w:val="PESD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nsid w:val="369A6535"/>
    <w:multiLevelType w:val="hybridMultilevel"/>
    <w:tmpl w:val="3CB68362"/>
    <w:lvl w:ilvl="0" w:tplc="B2367048">
      <w:start w:val="1"/>
      <w:numFmt w:val="bullet"/>
      <w:pStyle w:val="26PESD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nsid w:val="45CC5671"/>
    <w:multiLevelType w:val="hybridMultilevel"/>
    <w:tmpl w:val="6C00AFC6"/>
    <w:lvl w:ilvl="0" w:tplc="A7DE9070">
      <w:start w:val="1"/>
      <w:numFmt w:val="bullet"/>
      <w:lvlText w:val=""/>
      <w:lvlJc w:val="left"/>
      <w:pPr>
        <w:ind w:left="1080" w:hanging="360"/>
      </w:pPr>
      <w:rPr>
        <w:rFonts w:ascii="Symbol" w:hAnsi="Symbol" w:hint="default"/>
      </w:rPr>
    </w:lvl>
    <w:lvl w:ilvl="1" w:tplc="ACD04B6A" w:tentative="1">
      <w:start w:val="1"/>
      <w:numFmt w:val="bullet"/>
      <w:lvlText w:val="o"/>
      <w:lvlJc w:val="left"/>
      <w:pPr>
        <w:ind w:left="1800" w:hanging="360"/>
      </w:pPr>
      <w:rPr>
        <w:rFonts w:ascii="Courier New" w:hAnsi="Courier New" w:cs="Courier New" w:hint="default"/>
      </w:rPr>
    </w:lvl>
    <w:lvl w:ilvl="2" w:tplc="A76A0972" w:tentative="1">
      <w:start w:val="1"/>
      <w:numFmt w:val="bullet"/>
      <w:lvlText w:val=""/>
      <w:lvlJc w:val="left"/>
      <w:pPr>
        <w:ind w:left="2520" w:hanging="360"/>
      </w:pPr>
      <w:rPr>
        <w:rFonts w:ascii="Wingdings" w:hAnsi="Wingdings" w:hint="default"/>
      </w:rPr>
    </w:lvl>
    <w:lvl w:ilvl="3" w:tplc="DD328A7A" w:tentative="1">
      <w:start w:val="1"/>
      <w:numFmt w:val="bullet"/>
      <w:lvlText w:val=""/>
      <w:lvlJc w:val="left"/>
      <w:pPr>
        <w:ind w:left="3240" w:hanging="360"/>
      </w:pPr>
      <w:rPr>
        <w:rFonts w:ascii="Symbol" w:hAnsi="Symbol" w:hint="default"/>
      </w:rPr>
    </w:lvl>
    <w:lvl w:ilvl="4" w:tplc="CA02663E" w:tentative="1">
      <w:start w:val="1"/>
      <w:numFmt w:val="bullet"/>
      <w:lvlText w:val="o"/>
      <w:lvlJc w:val="left"/>
      <w:pPr>
        <w:ind w:left="3960" w:hanging="360"/>
      </w:pPr>
      <w:rPr>
        <w:rFonts w:ascii="Courier New" w:hAnsi="Courier New" w:cs="Courier New" w:hint="default"/>
      </w:rPr>
    </w:lvl>
    <w:lvl w:ilvl="5" w:tplc="C682084C" w:tentative="1">
      <w:start w:val="1"/>
      <w:numFmt w:val="bullet"/>
      <w:lvlText w:val=""/>
      <w:lvlJc w:val="left"/>
      <w:pPr>
        <w:ind w:left="4680" w:hanging="360"/>
      </w:pPr>
      <w:rPr>
        <w:rFonts w:ascii="Wingdings" w:hAnsi="Wingdings" w:hint="default"/>
      </w:rPr>
    </w:lvl>
    <w:lvl w:ilvl="6" w:tplc="A4C4875E" w:tentative="1">
      <w:start w:val="1"/>
      <w:numFmt w:val="bullet"/>
      <w:lvlText w:val=""/>
      <w:lvlJc w:val="left"/>
      <w:pPr>
        <w:ind w:left="5400" w:hanging="360"/>
      </w:pPr>
      <w:rPr>
        <w:rFonts w:ascii="Symbol" w:hAnsi="Symbol" w:hint="default"/>
      </w:rPr>
    </w:lvl>
    <w:lvl w:ilvl="7" w:tplc="A092B240" w:tentative="1">
      <w:start w:val="1"/>
      <w:numFmt w:val="bullet"/>
      <w:lvlText w:val="o"/>
      <w:lvlJc w:val="left"/>
      <w:pPr>
        <w:ind w:left="6120" w:hanging="360"/>
      </w:pPr>
      <w:rPr>
        <w:rFonts w:ascii="Courier New" w:hAnsi="Courier New" w:cs="Courier New" w:hint="default"/>
      </w:rPr>
    </w:lvl>
    <w:lvl w:ilvl="8" w:tplc="CDD6FED4" w:tentative="1">
      <w:start w:val="1"/>
      <w:numFmt w:val="bullet"/>
      <w:lvlText w:val=""/>
      <w:lvlJc w:val="left"/>
      <w:pPr>
        <w:ind w:left="6840" w:hanging="360"/>
      </w:pPr>
      <w:rPr>
        <w:rFonts w:ascii="Wingdings" w:hAnsi="Wingdings" w:hint="default"/>
      </w:rPr>
    </w:lvl>
  </w:abstractNum>
  <w:num w:numId="1">
    <w:abstractNumId w:val="3"/>
  </w:num>
  <w:num w:numId="2">
    <w:abstractNumId w:val="4"/>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20"/>
  <w:hyphenationZone w:val="425"/>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F33"/>
    <w:rsid w:val="000142CA"/>
    <w:rsid w:val="000500F4"/>
    <w:rsid w:val="00051876"/>
    <w:rsid w:val="00064772"/>
    <w:rsid w:val="00071218"/>
    <w:rsid w:val="000763B6"/>
    <w:rsid w:val="000925CA"/>
    <w:rsid w:val="00093E7F"/>
    <w:rsid w:val="000C2D14"/>
    <w:rsid w:val="000D101F"/>
    <w:rsid w:val="000E5E45"/>
    <w:rsid w:val="000F0920"/>
    <w:rsid w:val="0011431D"/>
    <w:rsid w:val="001250CC"/>
    <w:rsid w:val="00136810"/>
    <w:rsid w:val="00154238"/>
    <w:rsid w:val="00157117"/>
    <w:rsid w:val="00175DF9"/>
    <w:rsid w:val="001A1BB3"/>
    <w:rsid w:val="001A7541"/>
    <w:rsid w:val="001B38D4"/>
    <w:rsid w:val="001D4A2D"/>
    <w:rsid w:val="001E2AEB"/>
    <w:rsid w:val="0021506C"/>
    <w:rsid w:val="0022638C"/>
    <w:rsid w:val="002266AA"/>
    <w:rsid w:val="00227E30"/>
    <w:rsid w:val="002367B6"/>
    <w:rsid w:val="002369EC"/>
    <w:rsid w:val="0026406B"/>
    <w:rsid w:val="002B3672"/>
    <w:rsid w:val="002C4BAD"/>
    <w:rsid w:val="002D4759"/>
    <w:rsid w:val="002E4A20"/>
    <w:rsid w:val="002E57DB"/>
    <w:rsid w:val="002E5B86"/>
    <w:rsid w:val="002F1BFE"/>
    <w:rsid w:val="003036CF"/>
    <w:rsid w:val="00314C77"/>
    <w:rsid w:val="00316C89"/>
    <w:rsid w:val="00326141"/>
    <w:rsid w:val="00354A5A"/>
    <w:rsid w:val="003B1F8D"/>
    <w:rsid w:val="003C7444"/>
    <w:rsid w:val="003E447D"/>
    <w:rsid w:val="003E7640"/>
    <w:rsid w:val="003F028D"/>
    <w:rsid w:val="00401D30"/>
    <w:rsid w:val="0042050B"/>
    <w:rsid w:val="004B559C"/>
    <w:rsid w:val="004C46B1"/>
    <w:rsid w:val="004E0F98"/>
    <w:rsid w:val="004E21A1"/>
    <w:rsid w:val="005327C9"/>
    <w:rsid w:val="005824FE"/>
    <w:rsid w:val="00596231"/>
    <w:rsid w:val="005A2F21"/>
    <w:rsid w:val="005E14E8"/>
    <w:rsid w:val="00601F98"/>
    <w:rsid w:val="00604EDE"/>
    <w:rsid w:val="00607F24"/>
    <w:rsid w:val="00630388"/>
    <w:rsid w:val="00632077"/>
    <w:rsid w:val="006429BB"/>
    <w:rsid w:val="00683430"/>
    <w:rsid w:val="00691CE3"/>
    <w:rsid w:val="00692393"/>
    <w:rsid w:val="006C2F33"/>
    <w:rsid w:val="006E46C3"/>
    <w:rsid w:val="0075794E"/>
    <w:rsid w:val="00757BF4"/>
    <w:rsid w:val="007628E6"/>
    <w:rsid w:val="0076686D"/>
    <w:rsid w:val="00770948"/>
    <w:rsid w:val="0077402B"/>
    <w:rsid w:val="00790D25"/>
    <w:rsid w:val="007A283C"/>
    <w:rsid w:val="007C3D15"/>
    <w:rsid w:val="007D2775"/>
    <w:rsid w:val="007D6216"/>
    <w:rsid w:val="007E26CA"/>
    <w:rsid w:val="007E5740"/>
    <w:rsid w:val="00805336"/>
    <w:rsid w:val="00822B3D"/>
    <w:rsid w:val="008267BB"/>
    <w:rsid w:val="00832857"/>
    <w:rsid w:val="00841933"/>
    <w:rsid w:val="00842D61"/>
    <w:rsid w:val="008523BB"/>
    <w:rsid w:val="0085393B"/>
    <w:rsid w:val="00862CF2"/>
    <w:rsid w:val="008838CF"/>
    <w:rsid w:val="0089469A"/>
    <w:rsid w:val="008B11C8"/>
    <w:rsid w:val="008C2D98"/>
    <w:rsid w:val="008F446B"/>
    <w:rsid w:val="008F5063"/>
    <w:rsid w:val="00901EB0"/>
    <w:rsid w:val="00933E2C"/>
    <w:rsid w:val="009453BA"/>
    <w:rsid w:val="00956613"/>
    <w:rsid w:val="009703FB"/>
    <w:rsid w:val="009904B3"/>
    <w:rsid w:val="00997B96"/>
    <w:rsid w:val="009A441F"/>
    <w:rsid w:val="009C333B"/>
    <w:rsid w:val="009D5560"/>
    <w:rsid w:val="009F70E6"/>
    <w:rsid w:val="00A04FD6"/>
    <w:rsid w:val="00A0751C"/>
    <w:rsid w:val="00A36565"/>
    <w:rsid w:val="00A964FC"/>
    <w:rsid w:val="00AF2570"/>
    <w:rsid w:val="00AF5A91"/>
    <w:rsid w:val="00AF6BEF"/>
    <w:rsid w:val="00B00AFB"/>
    <w:rsid w:val="00B13464"/>
    <w:rsid w:val="00B26E2F"/>
    <w:rsid w:val="00B84F5A"/>
    <w:rsid w:val="00BA0FBE"/>
    <w:rsid w:val="00BA3E2B"/>
    <w:rsid w:val="00BB1E2C"/>
    <w:rsid w:val="00BC1F15"/>
    <w:rsid w:val="00BD2405"/>
    <w:rsid w:val="00BD5735"/>
    <w:rsid w:val="00BF4C94"/>
    <w:rsid w:val="00C02A07"/>
    <w:rsid w:val="00C036E8"/>
    <w:rsid w:val="00C03846"/>
    <w:rsid w:val="00C200CF"/>
    <w:rsid w:val="00C45F1E"/>
    <w:rsid w:val="00C726A5"/>
    <w:rsid w:val="00C8316E"/>
    <w:rsid w:val="00C90EAB"/>
    <w:rsid w:val="00C90F92"/>
    <w:rsid w:val="00CA50A5"/>
    <w:rsid w:val="00CC55AE"/>
    <w:rsid w:val="00CD3203"/>
    <w:rsid w:val="00CF4613"/>
    <w:rsid w:val="00D0401D"/>
    <w:rsid w:val="00D061D9"/>
    <w:rsid w:val="00D07230"/>
    <w:rsid w:val="00D223A8"/>
    <w:rsid w:val="00D2684C"/>
    <w:rsid w:val="00D31E0E"/>
    <w:rsid w:val="00D32E9B"/>
    <w:rsid w:val="00D33EF2"/>
    <w:rsid w:val="00DB04E8"/>
    <w:rsid w:val="00DC5535"/>
    <w:rsid w:val="00E02299"/>
    <w:rsid w:val="00E25AFC"/>
    <w:rsid w:val="00E30E54"/>
    <w:rsid w:val="00E70428"/>
    <w:rsid w:val="00E82CEC"/>
    <w:rsid w:val="00E8794A"/>
    <w:rsid w:val="00EA0872"/>
    <w:rsid w:val="00EA7740"/>
    <w:rsid w:val="00EA77BB"/>
    <w:rsid w:val="00ED7183"/>
    <w:rsid w:val="00EE169A"/>
    <w:rsid w:val="00EF7C2A"/>
    <w:rsid w:val="00F32F54"/>
    <w:rsid w:val="00F57906"/>
    <w:rsid w:val="00F66934"/>
    <w:rsid w:val="00FA3658"/>
    <w:rsid w:val="00FD7F0D"/>
    <w:rsid w:val="00FE6213"/>
    <w:rsid w:val="00FF0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45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3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D3203"/>
    <w:pPr>
      <w:spacing w:line="340" w:lineRule="atLeast"/>
      <w:jc w:val="both"/>
    </w:pPr>
    <w:rPr>
      <w:rFonts w:ascii="Times New Roman" w:eastAsia="Times New Roman" w:hAnsi="Times New Roman"/>
      <w:color w:val="000000"/>
      <w:sz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SD11articletype">
    <w:name w:val="PESD_1.1_article_type"/>
    <w:basedOn w:val="24PESDtext"/>
    <w:next w:val="11PESDtitle"/>
    <w:rsid w:val="00CD3203"/>
    <w:pPr>
      <w:spacing w:before="240" w:line="240" w:lineRule="auto"/>
      <w:ind w:firstLine="0"/>
      <w:jc w:val="left"/>
    </w:pPr>
    <w:rPr>
      <w:i/>
    </w:rPr>
  </w:style>
  <w:style w:type="paragraph" w:customStyle="1" w:styleId="11PESDtitle">
    <w:name w:val="1.1.PESD_title"/>
    <w:next w:val="12PESDauthornames"/>
    <w:qFormat/>
    <w:rsid w:val="003F028D"/>
    <w:pPr>
      <w:adjustRightInd w:val="0"/>
      <w:snapToGrid w:val="0"/>
      <w:spacing w:before="120" w:after="360" w:line="400" w:lineRule="exact"/>
    </w:pPr>
    <w:rPr>
      <w:rFonts w:ascii="Verdana" w:eastAsia="Times New Roman" w:hAnsi="Verdana"/>
      <w:b/>
      <w:snapToGrid w:val="0"/>
      <w:color w:val="000000"/>
      <w:sz w:val="36"/>
      <w:lang w:eastAsia="de-DE" w:bidi="en-US"/>
    </w:rPr>
  </w:style>
  <w:style w:type="paragraph" w:customStyle="1" w:styleId="12PESDauthornames">
    <w:name w:val="1.2.PESD_authornames"/>
    <w:basedOn w:val="24PESDtext"/>
    <w:next w:val="13PESDaffiliation"/>
    <w:qFormat/>
    <w:rsid w:val="003F028D"/>
    <w:pPr>
      <w:spacing w:before="120" w:after="220" w:line="240" w:lineRule="atLeast"/>
      <w:ind w:firstLine="0"/>
    </w:pPr>
    <w:rPr>
      <w:b/>
      <w:snapToGrid/>
    </w:rPr>
  </w:style>
  <w:style w:type="paragraph" w:customStyle="1" w:styleId="14PESDcorrespondence">
    <w:name w:val="1.4.PESD_correspondence"/>
    <w:basedOn w:val="15PESDkeywords"/>
    <w:next w:val="Normal"/>
    <w:qFormat/>
    <w:rsid w:val="00EE169A"/>
    <w:pPr>
      <w:jc w:val="left"/>
    </w:pPr>
    <w:rPr>
      <w:snapToGrid/>
    </w:rPr>
  </w:style>
  <w:style w:type="paragraph" w:customStyle="1" w:styleId="13PESDaffiliation">
    <w:name w:val="1.3.PESD_affiliation"/>
    <w:basedOn w:val="41PESDAcknowledgments"/>
    <w:next w:val="14PESDcorrespondence"/>
    <w:qFormat/>
    <w:rsid w:val="003F028D"/>
    <w:pPr>
      <w:spacing w:before="0" w:after="0" w:line="240" w:lineRule="auto"/>
      <w:ind w:left="311" w:hanging="198"/>
    </w:pPr>
    <w:rPr>
      <w:snapToGrid/>
      <w:szCs w:val="18"/>
    </w:rPr>
  </w:style>
  <w:style w:type="paragraph" w:customStyle="1" w:styleId="16PESDabstract">
    <w:name w:val="1.6.PESD_abstract"/>
    <w:basedOn w:val="24PESDtext"/>
    <w:next w:val="21PESDheading1"/>
    <w:qFormat/>
    <w:rsid w:val="00136810"/>
    <w:pPr>
      <w:spacing w:before="240"/>
      <w:ind w:left="113" w:firstLine="0"/>
    </w:pPr>
    <w:rPr>
      <w:snapToGrid/>
      <w:sz w:val="18"/>
    </w:rPr>
  </w:style>
  <w:style w:type="paragraph" w:customStyle="1" w:styleId="15PESDkeywords">
    <w:name w:val="1.5.PESD_keywords"/>
    <w:basedOn w:val="24PESDtext"/>
    <w:qFormat/>
    <w:rsid w:val="00136810"/>
    <w:pPr>
      <w:spacing w:before="240"/>
      <w:ind w:left="113" w:firstLine="0"/>
    </w:pPr>
    <w:rPr>
      <w:sz w:val="18"/>
    </w:rPr>
  </w:style>
  <w:style w:type="paragraph" w:customStyle="1" w:styleId="PESDline">
    <w:name w:val="PESD_line"/>
    <w:basedOn w:val="24PESDtext"/>
    <w:qFormat/>
    <w:rsid w:val="00CD3203"/>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CD3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D320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CD3203"/>
    <w:rPr>
      <w:rFonts w:ascii="Times New Roman" w:eastAsia="Times New Roman" w:hAnsi="Times New Roman" w:cs="Times New Roman"/>
      <w:color w:val="000000"/>
      <w:kern w:val="0"/>
      <w:sz w:val="18"/>
      <w:szCs w:val="18"/>
      <w:lang w:eastAsia="de-DE"/>
    </w:rPr>
  </w:style>
  <w:style w:type="paragraph" w:customStyle="1" w:styleId="PESDheaderjournallogo">
    <w:name w:val="PESD_header_journal_logo"/>
    <w:qFormat/>
    <w:rsid w:val="00BB1E2C"/>
    <w:pPr>
      <w:adjustRightInd w:val="0"/>
      <w:snapToGrid w:val="0"/>
    </w:pPr>
    <w:rPr>
      <w:rFonts w:ascii="Verdana" w:eastAsia="Times New Roman" w:hAnsi="Verdana"/>
      <w:i/>
      <w:color w:val="000000"/>
      <w:sz w:val="24"/>
      <w:szCs w:val="22"/>
      <w:lang w:eastAsia="de-CH"/>
    </w:rPr>
  </w:style>
  <w:style w:type="paragraph" w:customStyle="1" w:styleId="PESDtextnoindent">
    <w:name w:val="PESD_text_no_indent"/>
    <w:basedOn w:val="24PESDtext"/>
    <w:qFormat/>
    <w:rsid w:val="00CD3203"/>
    <w:pPr>
      <w:ind w:firstLine="0"/>
    </w:pPr>
  </w:style>
  <w:style w:type="paragraph" w:customStyle="1" w:styleId="28PESDtextspaceafter">
    <w:name w:val="2.8.PESD_text_space_after"/>
    <w:basedOn w:val="24PESDtext"/>
    <w:qFormat/>
    <w:rsid w:val="00CD3203"/>
    <w:pPr>
      <w:spacing w:after="240"/>
    </w:pPr>
  </w:style>
  <w:style w:type="paragraph" w:customStyle="1" w:styleId="25PESDtextbeforelist">
    <w:name w:val="2.5.PESD_text_before_list"/>
    <w:basedOn w:val="24PESDtext"/>
    <w:qFormat/>
    <w:rsid w:val="00CD3203"/>
    <w:pPr>
      <w:spacing w:after="120"/>
    </w:pPr>
  </w:style>
  <w:style w:type="paragraph" w:customStyle="1" w:styleId="27PESDtextafterlist">
    <w:name w:val="2.7.PESD_text_after_list"/>
    <w:basedOn w:val="24PESDtext"/>
    <w:qFormat/>
    <w:rsid w:val="00CD3203"/>
    <w:pPr>
      <w:spacing w:before="120"/>
    </w:pPr>
  </w:style>
  <w:style w:type="paragraph" w:customStyle="1" w:styleId="PESDitemize">
    <w:name w:val="PESD_itemize"/>
    <w:basedOn w:val="24PESDtext"/>
    <w:qFormat/>
    <w:rsid w:val="00CD3203"/>
    <w:pPr>
      <w:numPr>
        <w:numId w:val="1"/>
      </w:numPr>
      <w:ind w:left="425" w:hanging="425"/>
    </w:pPr>
  </w:style>
  <w:style w:type="paragraph" w:customStyle="1" w:styleId="26PESDbullet">
    <w:name w:val="2.6.PESD_bullet"/>
    <w:basedOn w:val="24PESDtext"/>
    <w:qFormat/>
    <w:rsid w:val="00CD3203"/>
    <w:pPr>
      <w:numPr>
        <w:numId w:val="2"/>
      </w:numPr>
      <w:ind w:left="425" w:hanging="425"/>
    </w:pPr>
  </w:style>
  <w:style w:type="paragraph" w:customStyle="1" w:styleId="35PESDequation">
    <w:name w:val="3.5.PESD_equation"/>
    <w:basedOn w:val="24PESDtext"/>
    <w:qFormat/>
    <w:rsid w:val="00CD3203"/>
    <w:pPr>
      <w:spacing w:before="120" w:after="120"/>
      <w:ind w:left="709" w:firstLine="0"/>
      <w:jc w:val="center"/>
    </w:pPr>
  </w:style>
  <w:style w:type="paragraph" w:customStyle="1" w:styleId="36PESDequationnumber">
    <w:name w:val="3.6.PESD_equation_number"/>
    <w:basedOn w:val="24PESDtext"/>
    <w:qFormat/>
    <w:rsid w:val="00CD3203"/>
    <w:pPr>
      <w:spacing w:before="120" w:after="120" w:line="240" w:lineRule="auto"/>
      <w:ind w:firstLine="0"/>
      <w:jc w:val="right"/>
    </w:pPr>
  </w:style>
  <w:style w:type="paragraph" w:customStyle="1" w:styleId="41PESDAcknowledgments">
    <w:name w:val="4.1.PESD_Acknowledgments"/>
    <w:qFormat/>
    <w:rsid w:val="00BB1E2C"/>
    <w:pPr>
      <w:adjustRightInd w:val="0"/>
      <w:snapToGrid w:val="0"/>
      <w:spacing w:before="120" w:after="120" w:line="200" w:lineRule="atLeast"/>
      <w:jc w:val="both"/>
    </w:pPr>
    <w:rPr>
      <w:rFonts w:ascii="Verdana" w:eastAsia="Times New Roman" w:hAnsi="Verdana"/>
      <w:snapToGrid w:val="0"/>
      <w:color w:val="000000"/>
      <w:sz w:val="18"/>
      <w:lang w:eastAsia="de-DE" w:bidi="en-US"/>
    </w:rPr>
  </w:style>
  <w:style w:type="paragraph" w:customStyle="1" w:styleId="33PESDtablecaption">
    <w:name w:val="3.3.PESD_table_caption"/>
    <w:basedOn w:val="41PESDAcknowledgments"/>
    <w:qFormat/>
    <w:rsid w:val="00CD3203"/>
    <w:pPr>
      <w:spacing w:before="240" w:line="260" w:lineRule="atLeast"/>
      <w:ind w:left="425" w:right="425"/>
    </w:pPr>
    <w:rPr>
      <w:snapToGrid/>
      <w:szCs w:val="22"/>
    </w:rPr>
  </w:style>
  <w:style w:type="paragraph" w:customStyle="1" w:styleId="34PESDtablebody">
    <w:name w:val="3.4.PESD_table_body"/>
    <w:qFormat/>
    <w:rsid w:val="00BF4C94"/>
    <w:pPr>
      <w:adjustRightInd w:val="0"/>
      <w:snapToGrid w:val="0"/>
      <w:spacing w:line="260" w:lineRule="atLeast"/>
      <w:jc w:val="center"/>
    </w:pPr>
    <w:rPr>
      <w:rFonts w:ascii="Verdana" w:eastAsia="Times New Roman" w:hAnsi="Verdana"/>
      <w:snapToGrid w:val="0"/>
      <w:color w:val="000000"/>
      <w:lang w:eastAsia="de-DE" w:bidi="en-US"/>
    </w:rPr>
  </w:style>
  <w:style w:type="paragraph" w:customStyle="1" w:styleId="PESDtablefooter">
    <w:name w:val="PESD_table_footer"/>
    <w:basedOn w:val="33PESDtablecaption"/>
    <w:next w:val="24PESDtext"/>
    <w:qFormat/>
    <w:rsid w:val="00CD3203"/>
    <w:pPr>
      <w:spacing w:before="0"/>
      <w:ind w:left="0" w:right="0"/>
    </w:pPr>
  </w:style>
  <w:style w:type="paragraph" w:customStyle="1" w:styleId="32PESDfigurecaption">
    <w:name w:val="3.2.PESD_figure_caption"/>
    <w:basedOn w:val="41PESDAcknowledgments"/>
    <w:qFormat/>
    <w:rsid w:val="00CD3203"/>
    <w:pPr>
      <w:spacing w:after="240" w:line="260" w:lineRule="atLeast"/>
      <w:ind w:left="425" w:right="425"/>
    </w:pPr>
    <w:rPr>
      <w:snapToGrid/>
    </w:rPr>
  </w:style>
  <w:style w:type="paragraph" w:customStyle="1" w:styleId="31PESDfigure">
    <w:name w:val="3.1.PESD_figure"/>
    <w:qFormat/>
    <w:rsid w:val="00BB1E2C"/>
    <w:pPr>
      <w:jc w:val="center"/>
    </w:pPr>
    <w:rPr>
      <w:rFonts w:ascii="Verdana" w:eastAsia="Times New Roman" w:hAnsi="Verdana"/>
      <w:snapToGrid w:val="0"/>
      <w:color w:val="000000"/>
      <w:sz w:val="24"/>
      <w:lang w:eastAsia="de-DE" w:bidi="en-US"/>
    </w:rPr>
  </w:style>
  <w:style w:type="paragraph" w:customStyle="1" w:styleId="PESDSupplementary">
    <w:name w:val="PESD_Supplementary"/>
    <w:basedOn w:val="41PESDAcknowledgments"/>
    <w:qFormat/>
    <w:rsid w:val="00CD3203"/>
    <w:pPr>
      <w:spacing w:before="240"/>
    </w:pPr>
    <w:rPr>
      <w:lang w:eastAsia="en-US"/>
    </w:rPr>
  </w:style>
  <w:style w:type="paragraph" w:customStyle="1" w:styleId="42PESDAuthorContributions">
    <w:name w:val="4.2.PESD_AuthorContributions"/>
    <w:basedOn w:val="41PESDAcknowledgments"/>
    <w:qFormat/>
    <w:rsid w:val="00CD3203"/>
    <w:rPr>
      <w:rFonts w:eastAsia="SimSun"/>
      <w:color w:val="auto"/>
      <w:lang w:eastAsia="en-US"/>
    </w:rPr>
  </w:style>
  <w:style w:type="paragraph" w:customStyle="1" w:styleId="PESDCoI">
    <w:name w:val="PESD_CoI"/>
    <w:basedOn w:val="41PESDAcknowledgments"/>
    <w:qFormat/>
    <w:rsid w:val="00CD3203"/>
  </w:style>
  <w:style w:type="paragraph" w:customStyle="1" w:styleId="PESDfooterfirstpage">
    <w:name w:val="PESD_footer_firstpage"/>
    <w:basedOn w:val="Normal"/>
    <w:qFormat/>
    <w:rsid w:val="00CD3203"/>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24PESDtext">
    <w:name w:val="2.4.PESD_text"/>
    <w:qFormat/>
    <w:rsid w:val="00BF4C94"/>
    <w:pPr>
      <w:adjustRightInd w:val="0"/>
      <w:snapToGrid w:val="0"/>
      <w:spacing w:line="260" w:lineRule="atLeast"/>
      <w:ind w:firstLine="425"/>
      <w:jc w:val="both"/>
    </w:pPr>
    <w:rPr>
      <w:rFonts w:ascii="Verdana" w:eastAsia="Times New Roman" w:hAnsi="Verdana"/>
      <w:snapToGrid w:val="0"/>
      <w:color w:val="000000"/>
      <w:szCs w:val="22"/>
      <w:lang w:eastAsia="de-DE" w:bidi="en-US"/>
    </w:rPr>
  </w:style>
  <w:style w:type="paragraph" w:customStyle="1" w:styleId="23PESDheading3">
    <w:name w:val="2.3.PESD_heading3"/>
    <w:basedOn w:val="24PESDtext"/>
    <w:next w:val="24PESDtext"/>
    <w:qFormat/>
    <w:rsid w:val="00BF4C94"/>
    <w:pPr>
      <w:spacing w:before="240" w:after="120"/>
      <w:ind w:firstLine="0"/>
      <w:jc w:val="left"/>
      <w:outlineLvl w:val="2"/>
    </w:pPr>
  </w:style>
  <w:style w:type="paragraph" w:customStyle="1" w:styleId="21PESDheading1">
    <w:name w:val="2.1.PESD_heading1"/>
    <w:basedOn w:val="23PESDheading3"/>
    <w:next w:val="24PESDtext"/>
    <w:qFormat/>
    <w:rsid w:val="00136810"/>
    <w:pPr>
      <w:outlineLvl w:val="0"/>
    </w:pPr>
    <w:rPr>
      <w:b/>
    </w:rPr>
  </w:style>
  <w:style w:type="paragraph" w:customStyle="1" w:styleId="22PESDheading2">
    <w:name w:val="2.2.PESD_heading2"/>
    <w:basedOn w:val="Normal"/>
    <w:next w:val="24PESDtext"/>
    <w:qFormat/>
    <w:rsid w:val="00BF4C94"/>
    <w:pPr>
      <w:kinsoku w:val="0"/>
      <w:overflowPunct w:val="0"/>
      <w:autoSpaceDE w:val="0"/>
      <w:autoSpaceDN w:val="0"/>
      <w:adjustRightInd w:val="0"/>
      <w:snapToGrid w:val="0"/>
      <w:spacing w:before="240" w:after="120" w:line="260" w:lineRule="atLeast"/>
      <w:jc w:val="left"/>
      <w:outlineLvl w:val="1"/>
    </w:pPr>
    <w:rPr>
      <w:rFonts w:ascii="Verdana" w:hAnsi="Verdana"/>
      <w:i/>
      <w:noProof/>
      <w:snapToGrid w:val="0"/>
      <w:sz w:val="20"/>
      <w:szCs w:val="22"/>
      <w:lang w:bidi="en-US"/>
    </w:rPr>
  </w:style>
  <w:style w:type="paragraph" w:customStyle="1" w:styleId="43PESDReferences">
    <w:name w:val="4.3.PESD_References"/>
    <w:basedOn w:val="41PESDAcknowledgments"/>
    <w:qFormat/>
    <w:rsid w:val="00CD3203"/>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CD3203"/>
    <w:pPr>
      <w:spacing w:line="240" w:lineRule="auto"/>
    </w:pPr>
    <w:rPr>
      <w:sz w:val="18"/>
      <w:szCs w:val="18"/>
    </w:rPr>
  </w:style>
  <w:style w:type="character" w:customStyle="1" w:styleId="BalloonTextChar">
    <w:name w:val="Balloon Text Char"/>
    <w:link w:val="BalloonText"/>
    <w:uiPriority w:val="99"/>
    <w:semiHidden/>
    <w:rsid w:val="00CD3203"/>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CD3203"/>
  </w:style>
  <w:style w:type="table" w:customStyle="1" w:styleId="MDPI41threelinetable">
    <w:name w:val="MDPI_4.1_three_line_table"/>
    <w:basedOn w:val="TableNormal"/>
    <w:uiPriority w:val="99"/>
    <w:rsid w:val="005E14E8"/>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Tahoma" w:hAnsi="Tahoma"/>
        <w:b/>
        <w:i w:val="0"/>
        <w:sz w:val="20"/>
      </w:rPr>
      <w:tblPr/>
      <w:tcPr>
        <w:tcBorders>
          <w:bottom w:val="single" w:sz="4" w:space="0" w:color="auto"/>
        </w:tcBorders>
      </w:tcPr>
    </w:tblStylePr>
  </w:style>
  <w:style w:type="character" w:styleId="Hyperlink">
    <w:name w:val="Hyperlink"/>
    <w:uiPriority w:val="99"/>
    <w:unhideWhenUsed/>
    <w:rsid w:val="00C02A07"/>
    <w:rPr>
      <w:color w:val="0563C1"/>
      <w:u w:val="single"/>
    </w:rPr>
  </w:style>
  <w:style w:type="character" w:customStyle="1" w:styleId="UnresolvedMention1">
    <w:name w:val="Unresolved Mention1"/>
    <w:uiPriority w:val="99"/>
    <w:semiHidden/>
    <w:unhideWhenUsed/>
    <w:rsid w:val="004C46B1"/>
    <w:rPr>
      <w:color w:val="605E5C"/>
      <w:shd w:val="clear" w:color="auto" w:fill="E1DFDD"/>
    </w:rPr>
  </w:style>
  <w:style w:type="paragraph" w:styleId="Footer">
    <w:name w:val="footer"/>
    <w:basedOn w:val="Normal"/>
    <w:link w:val="FooterChar"/>
    <w:uiPriority w:val="99"/>
    <w:unhideWhenUsed/>
    <w:rsid w:val="00632077"/>
    <w:pPr>
      <w:tabs>
        <w:tab w:val="center" w:pos="4153"/>
        <w:tab w:val="right" w:pos="8306"/>
      </w:tabs>
    </w:pPr>
  </w:style>
  <w:style w:type="character" w:customStyle="1" w:styleId="FooterChar">
    <w:name w:val="Footer Char"/>
    <w:link w:val="Footer"/>
    <w:uiPriority w:val="99"/>
    <w:rsid w:val="00632077"/>
    <w:rPr>
      <w:rFonts w:ascii="Times New Roman" w:eastAsia="Times New Roman" w:hAnsi="Times New Roman"/>
      <w:color w:val="000000"/>
      <w:sz w:val="24"/>
      <w:lang w:eastAsia="de-DE"/>
    </w:rPr>
  </w:style>
  <w:style w:type="table" w:customStyle="1" w:styleId="PlainTable41">
    <w:name w:val="Plain Table 41"/>
    <w:basedOn w:val="TableNormal"/>
    <w:uiPriority w:val="44"/>
    <w:rsid w:val="006320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uiPriority w:val="99"/>
    <w:semiHidden/>
    <w:unhideWhenUsed/>
    <w:rsid w:val="008F5063"/>
    <w:rPr>
      <w:color w:val="954F72"/>
      <w:u w:val="single"/>
    </w:rPr>
  </w:style>
  <w:style w:type="table" w:customStyle="1" w:styleId="PlainTable21">
    <w:name w:val="Plain Table 21"/>
    <w:basedOn w:val="TableNormal"/>
    <w:uiPriority w:val="42"/>
    <w:rsid w:val="00601F9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26406B"/>
    <w:pPr>
      <w:widowControl w:val="0"/>
      <w:spacing w:line="240" w:lineRule="auto"/>
    </w:pPr>
    <w:rPr>
      <w:rFonts w:ascii="Calibri" w:eastAsia="SimSun" w:hAnsi="Calibri"/>
      <w:color w:val="auto"/>
      <w:kern w:val="2"/>
      <w:sz w:val="21"/>
      <w:szCs w:val="22"/>
      <w:lang w:eastAsia="zh-CN"/>
    </w:rPr>
  </w:style>
  <w:style w:type="paragraph" w:styleId="ListParagraph">
    <w:name w:val="List Paragraph"/>
    <w:basedOn w:val="Normal"/>
    <w:uiPriority w:val="34"/>
    <w:rsid w:val="0026406B"/>
    <w:pPr>
      <w:widowControl w:val="0"/>
      <w:spacing w:line="240" w:lineRule="auto"/>
      <w:ind w:firstLineChars="200" w:firstLine="420"/>
    </w:pPr>
    <w:rPr>
      <w:rFonts w:ascii="Calibri" w:eastAsia="SimSun" w:hAnsi="Calibri"/>
      <w:color w:val="auto"/>
      <w:kern w:val="2"/>
      <w:sz w:val="21"/>
      <w:szCs w:val="22"/>
      <w:lang w:eastAsia="zh-CN"/>
    </w:rPr>
  </w:style>
  <w:style w:type="character" w:customStyle="1" w:styleId="apple-converted-space">
    <w:name w:val="apple-converted-space"/>
    <w:basedOn w:val="DefaultParagraphFont"/>
    <w:rsid w:val="0026406B"/>
  </w:style>
  <w:style w:type="character" w:customStyle="1" w:styleId="hlfld-contribauthor">
    <w:name w:val="hlfld-contribauthor"/>
    <w:basedOn w:val="DefaultParagraphFont"/>
    <w:rsid w:val="0026406B"/>
  </w:style>
  <w:style w:type="character" w:customStyle="1" w:styleId="nlmgiven-names">
    <w:name w:val="nlm_given-names"/>
    <w:basedOn w:val="DefaultParagraphFont"/>
    <w:rsid w:val="0026406B"/>
  </w:style>
  <w:style w:type="character" w:customStyle="1" w:styleId="nlmyear">
    <w:name w:val="nlm_year"/>
    <w:basedOn w:val="DefaultParagraphFont"/>
    <w:rsid w:val="0026406B"/>
  </w:style>
  <w:style w:type="character" w:customStyle="1" w:styleId="nlmarticle-title">
    <w:name w:val="nlm_article-title"/>
    <w:basedOn w:val="DefaultParagraphFont"/>
    <w:rsid w:val="0026406B"/>
  </w:style>
  <w:style w:type="character" w:customStyle="1" w:styleId="nlmfpage">
    <w:name w:val="nlm_fpage"/>
    <w:basedOn w:val="DefaultParagraphFont"/>
    <w:rsid w:val="0026406B"/>
  </w:style>
  <w:style w:type="character" w:customStyle="1" w:styleId="nlmlpage">
    <w:name w:val="nlm_lpage"/>
    <w:basedOn w:val="DefaultParagraphFont"/>
    <w:rsid w:val="0026406B"/>
  </w:style>
  <w:style w:type="character" w:customStyle="1" w:styleId="authors">
    <w:name w:val="authors"/>
    <w:basedOn w:val="DefaultParagraphFont"/>
    <w:rsid w:val="0026406B"/>
  </w:style>
  <w:style w:type="character" w:customStyle="1" w:styleId="Date1">
    <w:name w:val="Date1"/>
    <w:basedOn w:val="DefaultParagraphFont"/>
    <w:rsid w:val="0026406B"/>
  </w:style>
  <w:style w:type="character" w:customStyle="1" w:styleId="arttitle">
    <w:name w:val="art_title"/>
    <w:basedOn w:val="DefaultParagraphFont"/>
    <w:rsid w:val="0026406B"/>
  </w:style>
  <w:style w:type="character" w:customStyle="1" w:styleId="serialtitle">
    <w:name w:val="serial_title"/>
    <w:basedOn w:val="DefaultParagraphFont"/>
    <w:rsid w:val="0026406B"/>
  </w:style>
  <w:style w:type="character" w:customStyle="1" w:styleId="volumeissue">
    <w:name w:val="volume_issue"/>
    <w:basedOn w:val="DefaultParagraphFont"/>
    <w:rsid w:val="0026406B"/>
  </w:style>
  <w:style w:type="character" w:customStyle="1" w:styleId="pagerange">
    <w:name w:val="page_range"/>
    <w:basedOn w:val="DefaultParagraphFont"/>
    <w:rsid w:val="0026406B"/>
  </w:style>
  <w:style w:type="character" w:customStyle="1" w:styleId="doilink">
    <w:name w:val="doi_link"/>
    <w:basedOn w:val="DefaultParagraphFont"/>
    <w:rsid w:val="0026406B"/>
  </w:style>
  <w:style w:type="character" w:customStyle="1" w:styleId="UnresolvedMention2">
    <w:name w:val="Unresolved Mention2"/>
    <w:basedOn w:val="DefaultParagraphFont"/>
    <w:uiPriority w:val="99"/>
    <w:semiHidden/>
    <w:unhideWhenUsed/>
    <w:rsid w:val="000500F4"/>
    <w:rPr>
      <w:color w:val="605E5C"/>
      <w:shd w:val="clear" w:color="auto" w:fill="E1DFDD"/>
    </w:rPr>
  </w:style>
  <w:style w:type="paragraph" w:styleId="Title">
    <w:name w:val="Title"/>
    <w:basedOn w:val="Normal"/>
    <w:next w:val="Normal"/>
    <w:link w:val="TitleChar"/>
    <w:uiPriority w:val="10"/>
    <w:rsid w:val="00E02299"/>
    <w:pPr>
      <w:spacing w:line="240" w:lineRule="auto"/>
      <w:contextualSpacing/>
    </w:pPr>
    <w:rPr>
      <w:rFonts w:ascii="Verdana" w:eastAsiaTheme="majorEastAsia" w:hAnsi="Verdana" w:cstheme="majorBidi"/>
      <w:color w:val="auto"/>
      <w:spacing w:val="-10"/>
      <w:kern w:val="28"/>
      <w:sz w:val="28"/>
      <w:szCs w:val="56"/>
    </w:rPr>
  </w:style>
  <w:style w:type="character" w:customStyle="1" w:styleId="TitleChar">
    <w:name w:val="Title Char"/>
    <w:basedOn w:val="DefaultParagraphFont"/>
    <w:link w:val="Title"/>
    <w:uiPriority w:val="10"/>
    <w:rsid w:val="00E02299"/>
    <w:rPr>
      <w:rFonts w:ascii="Verdana" w:eastAsiaTheme="majorEastAsia" w:hAnsi="Verdana" w:cstheme="majorBidi"/>
      <w:spacing w:val="-10"/>
      <w:kern w:val="28"/>
      <w:sz w:val="28"/>
      <w:szCs w:val="56"/>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3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D3203"/>
    <w:pPr>
      <w:spacing w:line="340" w:lineRule="atLeast"/>
      <w:jc w:val="both"/>
    </w:pPr>
    <w:rPr>
      <w:rFonts w:ascii="Times New Roman" w:eastAsia="Times New Roman" w:hAnsi="Times New Roman"/>
      <w:color w:val="000000"/>
      <w:sz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SD11articletype">
    <w:name w:val="PESD_1.1_article_type"/>
    <w:basedOn w:val="24PESDtext"/>
    <w:next w:val="11PESDtitle"/>
    <w:rsid w:val="00CD3203"/>
    <w:pPr>
      <w:spacing w:before="240" w:line="240" w:lineRule="auto"/>
      <w:ind w:firstLine="0"/>
      <w:jc w:val="left"/>
    </w:pPr>
    <w:rPr>
      <w:i/>
    </w:rPr>
  </w:style>
  <w:style w:type="paragraph" w:customStyle="1" w:styleId="11PESDtitle">
    <w:name w:val="1.1.PESD_title"/>
    <w:next w:val="12PESDauthornames"/>
    <w:qFormat/>
    <w:rsid w:val="003F028D"/>
    <w:pPr>
      <w:adjustRightInd w:val="0"/>
      <w:snapToGrid w:val="0"/>
      <w:spacing w:before="120" w:after="360" w:line="400" w:lineRule="exact"/>
    </w:pPr>
    <w:rPr>
      <w:rFonts w:ascii="Verdana" w:eastAsia="Times New Roman" w:hAnsi="Verdana"/>
      <w:b/>
      <w:snapToGrid w:val="0"/>
      <w:color w:val="000000"/>
      <w:sz w:val="36"/>
      <w:lang w:eastAsia="de-DE" w:bidi="en-US"/>
    </w:rPr>
  </w:style>
  <w:style w:type="paragraph" w:customStyle="1" w:styleId="12PESDauthornames">
    <w:name w:val="1.2.PESD_authornames"/>
    <w:basedOn w:val="24PESDtext"/>
    <w:next w:val="13PESDaffiliation"/>
    <w:qFormat/>
    <w:rsid w:val="003F028D"/>
    <w:pPr>
      <w:spacing w:before="120" w:after="220" w:line="240" w:lineRule="atLeast"/>
      <w:ind w:firstLine="0"/>
    </w:pPr>
    <w:rPr>
      <w:b/>
      <w:snapToGrid/>
    </w:rPr>
  </w:style>
  <w:style w:type="paragraph" w:customStyle="1" w:styleId="14PESDcorrespondence">
    <w:name w:val="1.4.PESD_correspondence"/>
    <w:basedOn w:val="15PESDkeywords"/>
    <w:next w:val="Normal"/>
    <w:qFormat/>
    <w:rsid w:val="00EE169A"/>
    <w:pPr>
      <w:jc w:val="left"/>
    </w:pPr>
    <w:rPr>
      <w:snapToGrid/>
    </w:rPr>
  </w:style>
  <w:style w:type="paragraph" w:customStyle="1" w:styleId="13PESDaffiliation">
    <w:name w:val="1.3.PESD_affiliation"/>
    <w:basedOn w:val="41PESDAcknowledgments"/>
    <w:next w:val="14PESDcorrespondence"/>
    <w:qFormat/>
    <w:rsid w:val="003F028D"/>
    <w:pPr>
      <w:spacing w:before="0" w:after="0" w:line="240" w:lineRule="auto"/>
      <w:ind w:left="311" w:hanging="198"/>
    </w:pPr>
    <w:rPr>
      <w:snapToGrid/>
      <w:szCs w:val="18"/>
    </w:rPr>
  </w:style>
  <w:style w:type="paragraph" w:customStyle="1" w:styleId="16PESDabstract">
    <w:name w:val="1.6.PESD_abstract"/>
    <w:basedOn w:val="24PESDtext"/>
    <w:next w:val="21PESDheading1"/>
    <w:qFormat/>
    <w:rsid w:val="00136810"/>
    <w:pPr>
      <w:spacing w:before="240"/>
      <w:ind w:left="113" w:firstLine="0"/>
    </w:pPr>
    <w:rPr>
      <w:snapToGrid/>
      <w:sz w:val="18"/>
    </w:rPr>
  </w:style>
  <w:style w:type="paragraph" w:customStyle="1" w:styleId="15PESDkeywords">
    <w:name w:val="1.5.PESD_keywords"/>
    <w:basedOn w:val="24PESDtext"/>
    <w:qFormat/>
    <w:rsid w:val="00136810"/>
    <w:pPr>
      <w:spacing w:before="240"/>
      <w:ind w:left="113" w:firstLine="0"/>
    </w:pPr>
    <w:rPr>
      <w:sz w:val="18"/>
    </w:rPr>
  </w:style>
  <w:style w:type="paragraph" w:customStyle="1" w:styleId="PESDline">
    <w:name w:val="PESD_line"/>
    <w:basedOn w:val="24PESDtext"/>
    <w:qFormat/>
    <w:rsid w:val="00CD3203"/>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CD3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D320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CD3203"/>
    <w:rPr>
      <w:rFonts w:ascii="Times New Roman" w:eastAsia="Times New Roman" w:hAnsi="Times New Roman" w:cs="Times New Roman"/>
      <w:color w:val="000000"/>
      <w:kern w:val="0"/>
      <w:sz w:val="18"/>
      <w:szCs w:val="18"/>
      <w:lang w:eastAsia="de-DE"/>
    </w:rPr>
  </w:style>
  <w:style w:type="paragraph" w:customStyle="1" w:styleId="PESDheaderjournallogo">
    <w:name w:val="PESD_header_journal_logo"/>
    <w:qFormat/>
    <w:rsid w:val="00BB1E2C"/>
    <w:pPr>
      <w:adjustRightInd w:val="0"/>
      <w:snapToGrid w:val="0"/>
    </w:pPr>
    <w:rPr>
      <w:rFonts w:ascii="Verdana" w:eastAsia="Times New Roman" w:hAnsi="Verdana"/>
      <w:i/>
      <w:color w:val="000000"/>
      <w:sz w:val="24"/>
      <w:szCs w:val="22"/>
      <w:lang w:eastAsia="de-CH"/>
    </w:rPr>
  </w:style>
  <w:style w:type="paragraph" w:customStyle="1" w:styleId="PESDtextnoindent">
    <w:name w:val="PESD_text_no_indent"/>
    <w:basedOn w:val="24PESDtext"/>
    <w:qFormat/>
    <w:rsid w:val="00CD3203"/>
    <w:pPr>
      <w:ind w:firstLine="0"/>
    </w:pPr>
  </w:style>
  <w:style w:type="paragraph" w:customStyle="1" w:styleId="28PESDtextspaceafter">
    <w:name w:val="2.8.PESD_text_space_after"/>
    <w:basedOn w:val="24PESDtext"/>
    <w:qFormat/>
    <w:rsid w:val="00CD3203"/>
    <w:pPr>
      <w:spacing w:after="240"/>
    </w:pPr>
  </w:style>
  <w:style w:type="paragraph" w:customStyle="1" w:styleId="25PESDtextbeforelist">
    <w:name w:val="2.5.PESD_text_before_list"/>
    <w:basedOn w:val="24PESDtext"/>
    <w:qFormat/>
    <w:rsid w:val="00CD3203"/>
    <w:pPr>
      <w:spacing w:after="120"/>
    </w:pPr>
  </w:style>
  <w:style w:type="paragraph" w:customStyle="1" w:styleId="27PESDtextafterlist">
    <w:name w:val="2.7.PESD_text_after_list"/>
    <w:basedOn w:val="24PESDtext"/>
    <w:qFormat/>
    <w:rsid w:val="00CD3203"/>
    <w:pPr>
      <w:spacing w:before="120"/>
    </w:pPr>
  </w:style>
  <w:style w:type="paragraph" w:customStyle="1" w:styleId="PESDitemize">
    <w:name w:val="PESD_itemize"/>
    <w:basedOn w:val="24PESDtext"/>
    <w:qFormat/>
    <w:rsid w:val="00CD3203"/>
    <w:pPr>
      <w:numPr>
        <w:numId w:val="1"/>
      </w:numPr>
      <w:ind w:left="425" w:hanging="425"/>
    </w:pPr>
  </w:style>
  <w:style w:type="paragraph" w:customStyle="1" w:styleId="26PESDbullet">
    <w:name w:val="2.6.PESD_bullet"/>
    <w:basedOn w:val="24PESDtext"/>
    <w:qFormat/>
    <w:rsid w:val="00CD3203"/>
    <w:pPr>
      <w:numPr>
        <w:numId w:val="2"/>
      </w:numPr>
      <w:ind w:left="425" w:hanging="425"/>
    </w:pPr>
  </w:style>
  <w:style w:type="paragraph" w:customStyle="1" w:styleId="35PESDequation">
    <w:name w:val="3.5.PESD_equation"/>
    <w:basedOn w:val="24PESDtext"/>
    <w:qFormat/>
    <w:rsid w:val="00CD3203"/>
    <w:pPr>
      <w:spacing w:before="120" w:after="120"/>
      <w:ind w:left="709" w:firstLine="0"/>
      <w:jc w:val="center"/>
    </w:pPr>
  </w:style>
  <w:style w:type="paragraph" w:customStyle="1" w:styleId="36PESDequationnumber">
    <w:name w:val="3.6.PESD_equation_number"/>
    <w:basedOn w:val="24PESDtext"/>
    <w:qFormat/>
    <w:rsid w:val="00CD3203"/>
    <w:pPr>
      <w:spacing w:before="120" w:after="120" w:line="240" w:lineRule="auto"/>
      <w:ind w:firstLine="0"/>
      <w:jc w:val="right"/>
    </w:pPr>
  </w:style>
  <w:style w:type="paragraph" w:customStyle="1" w:styleId="41PESDAcknowledgments">
    <w:name w:val="4.1.PESD_Acknowledgments"/>
    <w:qFormat/>
    <w:rsid w:val="00BB1E2C"/>
    <w:pPr>
      <w:adjustRightInd w:val="0"/>
      <w:snapToGrid w:val="0"/>
      <w:spacing w:before="120" w:after="120" w:line="200" w:lineRule="atLeast"/>
      <w:jc w:val="both"/>
    </w:pPr>
    <w:rPr>
      <w:rFonts w:ascii="Verdana" w:eastAsia="Times New Roman" w:hAnsi="Verdana"/>
      <w:snapToGrid w:val="0"/>
      <w:color w:val="000000"/>
      <w:sz w:val="18"/>
      <w:lang w:eastAsia="de-DE" w:bidi="en-US"/>
    </w:rPr>
  </w:style>
  <w:style w:type="paragraph" w:customStyle="1" w:styleId="33PESDtablecaption">
    <w:name w:val="3.3.PESD_table_caption"/>
    <w:basedOn w:val="41PESDAcknowledgments"/>
    <w:qFormat/>
    <w:rsid w:val="00CD3203"/>
    <w:pPr>
      <w:spacing w:before="240" w:line="260" w:lineRule="atLeast"/>
      <w:ind w:left="425" w:right="425"/>
    </w:pPr>
    <w:rPr>
      <w:snapToGrid/>
      <w:szCs w:val="22"/>
    </w:rPr>
  </w:style>
  <w:style w:type="paragraph" w:customStyle="1" w:styleId="34PESDtablebody">
    <w:name w:val="3.4.PESD_table_body"/>
    <w:qFormat/>
    <w:rsid w:val="00BF4C94"/>
    <w:pPr>
      <w:adjustRightInd w:val="0"/>
      <w:snapToGrid w:val="0"/>
      <w:spacing w:line="260" w:lineRule="atLeast"/>
      <w:jc w:val="center"/>
    </w:pPr>
    <w:rPr>
      <w:rFonts w:ascii="Verdana" w:eastAsia="Times New Roman" w:hAnsi="Verdana"/>
      <w:snapToGrid w:val="0"/>
      <w:color w:val="000000"/>
      <w:lang w:eastAsia="de-DE" w:bidi="en-US"/>
    </w:rPr>
  </w:style>
  <w:style w:type="paragraph" w:customStyle="1" w:styleId="PESDtablefooter">
    <w:name w:val="PESD_table_footer"/>
    <w:basedOn w:val="33PESDtablecaption"/>
    <w:next w:val="24PESDtext"/>
    <w:qFormat/>
    <w:rsid w:val="00CD3203"/>
    <w:pPr>
      <w:spacing w:before="0"/>
      <w:ind w:left="0" w:right="0"/>
    </w:pPr>
  </w:style>
  <w:style w:type="paragraph" w:customStyle="1" w:styleId="32PESDfigurecaption">
    <w:name w:val="3.2.PESD_figure_caption"/>
    <w:basedOn w:val="41PESDAcknowledgments"/>
    <w:qFormat/>
    <w:rsid w:val="00CD3203"/>
    <w:pPr>
      <w:spacing w:after="240" w:line="260" w:lineRule="atLeast"/>
      <w:ind w:left="425" w:right="425"/>
    </w:pPr>
    <w:rPr>
      <w:snapToGrid/>
    </w:rPr>
  </w:style>
  <w:style w:type="paragraph" w:customStyle="1" w:styleId="31PESDfigure">
    <w:name w:val="3.1.PESD_figure"/>
    <w:qFormat/>
    <w:rsid w:val="00BB1E2C"/>
    <w:pPr>
      <w:jc w:val="center"/>
    </w:pPr>
    <w:rPr>
      <w:rFonts w:ascii="Verdana" w:eastAsia="Times New Roman" w:hAnsi="Verdana"/>
      <w:snapToGrid w:val="0"/>
      <w:color w:val="000000"/>
      <w:sz w:val="24"/>
      <w:lang w:eastAsia="de-DE" w:bidi="en-US"/>
    </w:rPr>
  </w:style>
  <w:style w:type="paragraph" w:customStyle="1" w:styleId="PESDSupplementary">
    <w:name w:val="PESD_Supplementary"/>
    <w:basedOn w:val="41PESDAcknowledgments"/>
    <w:qFormat/>
    <w:rsid w:val="00CD3203"/>
    <w:pPr>
      <w:spacing w:before="240"/>
    </w:pPr>
    <w:rPr>
      <w:lang w:eastAsia="en-US"/>
    </w:rPr>
  </w:style>
  <w:style w:type="paragraph" w:customStyle="1" w:styleId="42PESDAuthorContributions">
    <w:name w:val="4.2.PESD_AuthorContributions"/>
    <w:basedOn w:val="41PESDAcknowledgments"/>
    <w:qFormat/>
    <w:rsid w:val="00CD3203"/>
    <w:rPr>
      <w:rFonts w:eastAsia="SimSun"/>
      <w:color w:val="auto"/>
      <w:lang w:eastAsia="en-US"/>
    </w:rPr>
  </w:style>
  <w:style w:type="paragraph" w:customStyle="1" w:styleId="PESDCoI">
    <w:name w:val="PESD_CoI"/>
    <w:basedOn w:val="41PESDAcknowledgments"/>
    <w:qFormat/>
    <w:rsid w:val="00CD3203"/>
  </w:style>
  <w:style w:type="paragraph" w:customStyle="1" w:styleId="PESDfooterfirstpage">
    <w:name w:val="PESD_footer_firstpage"/>
    <w:basedOn w:val="Normal"/>
    <w:qFormat/>
    <w:rsid w:val="00CD3203"/>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24PESDtext">
    <w:name w:val="2.4.PESD_text"/>
    <w:qFormat/>
    <w:rsid w:val="00BF4C94"/>
    <w:pPr>
      <w:adjustRightInd w:val="0"/>
      <w:snapToGrid w:val="0"/>
      <w:spacing w:line="260" w:lineRule="atLeast"/>
      <w:ind w:firstLine="425"/>
      <w:jc w:val="both"/>
    </w:pPr>
    <w:rPr>
      <w:rFonts w:ascii="Verdana" w:eastAsia="Times New Roman" w:hAnsi="Verdana"/>
      <w:snapToGrid w:val="0"/>
      <w:color w:val="000000"/>
      <w:szCs w:val="22"/>
      <w:lang w:eastAsia="de-DE" w:bidi="en-US"/>
    </w:rPr>
  </w:style>
  <w:style w:type="paragraph" w:customStyle="1" w:styleId="23PESDheading3">
    <w:name w:val="2.3.PESD_heading3"/>
    <w:basedOn w:val="24PESDtext"/>
    <w:next w:val="24PESDtext"/>
    <w:qFormat/>
    <w:rsid w:val="00BF4C94"/>
    <w:pPr>
      <w:spacing w:before="240" w:after="120"/>
      <w:ind w:firstLine="0"/>
      <w:jc w:val="left"/>
      <w:outlineLvl w:val="2"/>
    </w:pPr>
  </w:style>
  <w:style w:type="paragraph" w:customStyle="1" w:styleId="21PESDheading1">
    <w:name w:val="2.1.PESD_heading1"/>
    <w:basedOn w:val="23PESDheading3"/>
    <w:next w:val="24PESDtext"/>
    <w:qFormat/>
    <w:rsid w:val="00136810"/>
    <w:pPr>
      <w:outlineLvl w:val="0"/>
    </w:pPr>
    <w:rPr>
      <w:b/>
    </w:rPr>
  </w:style>
  <w:style w:type="paragraph" w:customStyle="1" w:styleId="22PESDheading2">
    <w:name w:val="2.2.PESD_heading2"/>
    <w:basedOn w:val="Normal"/>
    <w:next w:val="24PESDtext"/>
    <w:qFormat/>
    <w:rsid w:val="00BF4C94"/>
    <w:pPr>
      <w:kinsoku w:val="0"/>
      <w:overflowPunct w:val="0"/>
      <w:autoSpaceDE w:val="0"/>
      <w:autoSpaceDN w:val="0"/>
      <w:adjustRightInd w:val="0"/>
      <w:snapToGrid w:val="0"/>
      <w:spacing w:before="240" w:after="120" w:line="260" w:lineRule="atLeast"/>
      <w:jc w:val="left"/>
      <w:outlineLvl w:val="1"/>
    </w:pPr>
    <w:rPr>
      <w:rFonts w:ascii="Verdana" w:hAnsi="Verdana"/>
      <w:i/>
      <w:noProof/>
      <w:snapToGrid w:val="0"/>
      <w:sz w:val="20"/>
      <w:szCs w:val="22"/>
      <w:lang w:bidi="en-US"/>
    </w:rPr>
  </w:style>
  <w:style w:type="paragraph" w:customStyle="1" w:styleId="43PESDReferences">
    <w:name w:val="4.3.PESD_References"/>
    <w:basedOn w:val="41PESDAcknowledgments"/>
    <w:qFormat/>
    <w:rsid w:val="00CD3203"/>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CD3203"/>
    <w:pPr>
      <w:spacing w:line="240" w:lineRule="auto"/>
    </w:pPr>
    <w:rPr>
      <w:sz w:val="18"/>
      <w:szCs w:val="18"/>
    </w:rPr>
  </w:style>
  <w:style w:type="character" w:customStyle="1" w:styleId="BalloonTextChar">
    <w:name w:val="Balloon Text Char"/>
    <w:link w:val="BalloonText"/>
    <w:uiPriority w:val="99"/>
    <w:semiHidden/>
    <w:rsid w:val="00CD3203"/>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CD3203"/>
  </w:style>
  <w:style w:type="table" w:customStyle="1" w:styleId="MDPI41threelinetable">
    <w:name w:val="MDPI_4.1_three_line_table"/>
    <w:basedOn w:val="TableNormal"/>
    <w:uiPriority w:val="99"/>
    <w:rsid w:val="005E14E8"/>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Tahoma" w:hAnsi="Tahoma"/>
        <w:b/>
        <w:i w:val="0"/>
        <w:sz w:val="20"/>
      </w:rPr>
      <w:tblPr/>
      <w:tcPr>
        <w:tcBorders>
          <w:bottom w:val="single" w:sz="4" w:space="0" w:color="auto"/>
        </w:tcBorders>
      </w:tcPr>
    </w:tblStylePr>
  </w:style>
  <w:style w:type="character" w:styleId="Hyperlink">
    <w:name w:val="Hyperlink"/>
    <w:uiPriority w:val="99"/>
    <w:unhideWhenUsed/>
    <w:rsid w:val="00C02A07"/>
    <w:rPr>
      <w:color w:val="0563C1"/>
      <w:u w:val="single"/>
    </w:rPr>
  </w:style>
  <w:style w:type="character" w:customStyle="1" w:styleId="UnresolvedMention1">
    <w:name w:val="Unresolved Mention1"/>
    <w:uiPriority w:val="99"/>
    <w:semiHidden/>
    <w:unhideWhenUsed/>
    <w:rsid w:val="004C46B1"/>
    <w:rPr>
      <w:color w:val="605E5C"/>
      <w:shd w:val="clear" w:color="auto" w:fill="E1DFDD"/>
    </w:rPr>
  </w:style>
  <w:style w:type="paragraph" w:styleId="Footer">
    <w:name w:val="footer"/>
    <w:basedOn w:val="Normal"/>
    <w:link w:val="FooterChar"/>
    <w:uiPriority w:val="99"/>
    <w:unhideWhenUsed/>
    <w:rsid w:val="00632077"/>
    <w:pPr>
      <w:tabs>
        <w:tab w:val="center" w:pos="4153"/>
        <w:tab w:val="right" w:pos="8306"/>
      </w:tabs>
    </w:pPr>
  </w:style>
  <w:style w:type="character" w:customStyle="1" w:styleId="FooterChar">
    <w:name w:val="Footer Char"/>
    <w:link w:val="Footer"/>
    <w:uiPriority w:val="99"/>
    <w:rsid w:val="00632077"/>
    <w:rPr>
      <w:rFonts w:ascii="Times New Roman" w:eastAsia="Times New Roman" w:hAnsi="Times New Roman"/>
      <w:color w:val="000000"/>
      <w:sz w:val="24"/>
      <w:lang w:eastAsia="de-DE"/>
    </w:rPr>
  </w:style>
  <w:style w:type="table" w:customStyle="1" w:styleId="PlainTable41">
    <w:name w:val="Plain Table 41"/>
    <w:basedOn w:val="TableNormal"/>
    <w:uiPriority w:val="44"/>
    <w:rsid w:val="006320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uiPriority w:val="99"/>
    <w:semiHidden/>
    <w:unhideWhenUsed/>
    <w:rsid w:val="008F5063"/>
    <w:rPr>
      <w:color w:val="954F72"/>
      <w:u w:val="single"/>
    </w:rPr>
  </w:style>
  <w:style w:type="table" w:customStyle="1" w:styleId="PlainTable21">
    <w:name w:val="Plain Table 21"/>
    <w:basedOn w:val="TableNormal"/>
    <w:uiPriority w:val="42"/>
    <w:rsid w:val="00601F9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26406B"/>
    <w:pPr>
      <w:widowControl w:val="0"/>
      <w:spacing w:line="240" w:lineRule="auto"/>
    </w:pPr>
    <w:rPr>
      <w:rFonts w:ascii="Calibri" w:eastAsia="SimSun" w:hAnsi="Calibri"/>
      <w:color w:val="auto"/>
      <w:kern w:val="2"/>
      <w:sz w:val="21"/>
      <w:szCs w:val="22"/>
      <w:lang w:eastAsia="zh-CN"/>
    </w:rPr>
  </w:style>
  <w:style w:type="paragraph" w:styleId="ListParagraph">
    <w:name w:val="List Paragraph"/>
    <w:basedOn w:val="Normal"/>
    <w:uiPriority w:val="34"/>
    <w:rsid w:val="0026406B"/>
    <w:pPr>
      <w:widowControl w:val="0"/>
      <w:spacing w:line="240" w:lineRule="auto"/>
      <w:ind w:firstLineChars="200" w:firstLine="420"/>
    </w:pPr>
    <w:rPr>
      <w:rFonts w:ascii="Calibri" w:eastAsia="SimSun" w:hAnsi="Calibri"/>
      <w:color w:val="auto"/>
      <w:kern w:val="2"/>
      <w:sz w:val="21"/>
      <w:szCs w:val="22"/>
      <w:lang w:eastAsia="zh-CN"/>
    </w:rPr>
  </w:style>
  <w:style w:type="character" w:customStyle="1" w:styleId="apple-converted-space">
    <w:name w:val="apple-converted-space"/>
    <w:basedOn w:val="DefaultParagraphFont"/>
    <w:rsid w:val="0026406B"/>
  </w:style>
  <w:style w:type="character" w:customStyle="1" w:styleId="hlfld-contribauthor">
    <w:name w:val="hlfld-contribauthor"/>
    <w:basedOn w:val="DefaultParagraphFont"/>
    <w:rsid w:val="0026406B"/>
  </w:style>
  <w:style w:type="character" w:customStyle="1" w:styleId="nlmgiven-names">
    <w:name w:val="nlm_given-names"/>
    <w:basedOn w:val="DefaultParagraphFont"/>
    <w:rsid w:val="0026406B"/>
  </w:style>
  <w:style w:type="character" w:customStyle="1" w:styleId="nlmyear">
    <w:name w:val="nlm_year"/>
    <w:basedOn w:val="DefaultParagraphFont"/>
    <w:rsid w:val="0026406B"/>
  </w:style>
  <w:style w:type="character" w:customStyle="1" w:styleId="nlmarticle-title">
    <w:name w:val="nlm_article-title"/>
    <w:basedOn w:val="DefaultParagraphFont"/>
    <w:rsid w:val="0026406B"/>
  </w:style>
  <w:style w:type="character" w:customStyle="1" w:styleId="nlmfpage">
    <w:name w:val="nlm_fpage"/>
    <w:basedOn w:val="DefaultParagraphFont"/>
    <w:rsid w:val="0026406B"/>
  </w:style>
  <w:style w:type="character" w:customStyle="1" w:styleId="nlmlpage">
    <w:name w:val="nlm_lpage"/>
    <w:basedOn w:val="DefaultParagraphFont"/>
    <w:rsid w:val="0026406B"/>
  </w:style>
  <w:style w:type="character" w:customStyle="1" w:styleId="authors">
    <w:name w:val="authors"/>
    <w:basedOn w:val="DefaultParagraphFont"/>
    <w:rsid w:val="0026406B"/>
  </w:style>
  <w:style w:type="character" w:customStyle="1" w:styleId="Date1">
    <w:name w:val="Date1"/>
    <w:basedOn w:val="DefaultParagraphFont"/>
    <w:rsid w:val="0026406B"/>
  </w:style>
  <w:style w:type="character" w:customStyle="1" w:styleId="arttitle">
    <w:name w:val="art_title"/>
    <w:basedOn w:val="DefaultParagraphFont"/>
    <w:rsid w:val="0026406B"/>
  </w:style>
  <w:style w:type="character" w:customStyle="1" w:styleId="serialtitle">
    <w:name w:val="serial_title"/>
    <w:basedOn w:val="DefaultParagraphFont"/>
    <w:rsid w:val="0026406B"/>
  </w:style>
  <w:style w:type="character" w:customStyle="1" w:styleId="volumeissue">
    <w:name w:val="volume_issue"/>
    <w:basedOn w:val="DefaultParagraphFont"/>
    <w:rsid w:val="0026406B"/>
  </w:style>
  <w:style w:type="character" w:customStyle="1" w:styleId="pagerange">
    <w:name w:val="page_range"/>
    <w:basedOn w:val="DefaultParagraphFont"/>
    <w:rsid w:val="0026406B"/>
  </w:style>
  <w:style w:type="character" w:customStyle="1" w:styleId="doilink">
    <w:name w:val="doi_link"/>
    <w:basedOn w:val="DefaultParagraphFont"/>
    <w:rsid w:val="0026406B"/>
  </w:style>
  <w:style w:type="character" w:customStyle="1" w:styleId="UnresolvedMention2">
    <w:name w:val="Unresolved Mention2"/>
    <w:basedOn w:val="DefaultParagraphFont"/>
    <w:uiPriority w:val="99"/>
    <w:semiHidden/>
    <w:unhideWhenUsed/>
    <w:rsid w:val="000500F4"/>
    <w:rPr>
      <w:color w:val="605E5C"/>
      <w:shd w:val="clear" w:color="auto" w:fill="E1DFDD"/>
    </w:rPr>
  </w:style>
  <w:style w:type="paragraph" w:styleId="Title">
    <w:name w:val="Title"/>
    <w:basedOn w:val="Normal"/>
    <w:next w:val="Normal"/>
    <w:link w:val="TitleChar"/>
    <w:uiPriority w:val="10"/>
    <w:rsid w:val="00E02299"/>
    <w:pPr>
      <w:spacing w:line="240" w:lineRule="auto"/>
      <w:contextualSpacing/>
    </w:pPr>
    <w:rPr>
      <w:rFonts w:ascii="Verdana" w:eastAsiaTheme="majorEastAsia" w:hAnsi="Verdana" w:cstheme="majorBidi"/>
      <w:color w:val="auto"/>
      <w:spacing w:val="-10"/>
      <w:kern w:val="28"/>
      <w:sz w:val="28"/>
      <w:szCs w:val="56"/>
    </w:rPr>
  </w:style>
  <w:style w:type="character" w:customStyle="1" w:styleId="TitleChar">
    <w:name w:val="Title Char"/>
    <w:basedOn w:val="DefaultParagraphFont"/>
    <w:link w:val="Title"/>
    <w:uiPriority w:val="10"/>
    <w:rsid w:val="00E02299"/>
    <w:rPr>
      <w:rFonts w:ascii="Verdana" w:eastAsiaTheme="majorEastAsia" w:hAnsi="Verdana" w:cstheme="majorBidi"/>
      <w:spacing w:val="-10"/>
      <w:kern w:val="28"/>
      <w:sz w:val="28"/>
      <w:szCs w:val="5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0144-8141" TargetMode="External"/><Relationship Id="rId13" Type="http://schemas.openxmlformats.org/officeDocument/2006/relationships/hyperlink" Target="https://doi.org/10.1023/A:1011855801345" TargetMode="External"/><Relationship Id="rId18" Type="http://schemas.openxmlformats.org/officeDocument/2006/relationships/hyperlink" Target="https://doi.org/10.1023/A:1011855801345"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doi.org/10.1023/A:101185580134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23/A:1011855801345"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orcid.or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23/A:1011855801345" TargetMode="Externa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doi.org/10.1023/A:1011855801345" TargetMode="External"/><Relationship Id="rId4" Type="http://schemas.openxmlformats.org/officeDocument/2006/relationships/settings" Target="settings.xml"/><Relationship Id="rId9" Type="http://schemas.openxmlformats.org/officeDocument/2006/relationships/hyperlink" Target="https://orcid.org/0000-0001-5894-4555" TargetMode="External"/><Relationship Id="rId14" Type="http://schemas.openxmlformats.org/officeDocument/2006/relationships/hyperlink" Target="https://doi.org/10.1023/A:1011855801345" TargetMode="External"/><Relationship Id="rId22"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D:\Didactic\Evaluare%20Studenti\PESD_2021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PESD_2021_template.dot</Template>
  <TotalTime>0</TotalTime>
  <Pages>3</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CharactersWithSpaces>
  <SharedDoc>false</SharedDoc>
  <HLinks>
    <vt:vector size="6" baseType="variant">
      <vt:variant>
        <vt:i4>4915223</vt:i4>
      </vt:variant>
      <vt:variant>
        <vt:i4>0</vt:i4>
      </vt:variant>
      <vt:variant>
        <vt:i4>0</vt:i4>
      </vt:variant>
      <vt:variant>
        <vt:i4>5</vt:i4>
      </vt:variant>
      <vt:variant>
        <vt:lpwstr>http://www.orcid.org/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PESD</dc:creator>
  <cp:lastModifiedBy>ursu ursu</cp:lastModifiedBy>
  <cp:revision>3</cp:revision>
  <cp:lastPrinted>2021-07-05T12:37:00Z</cp:lastPrinted>
  <dcterms:created xsi:type="dcterms:W3CDTF">2026-09-07T19:58:00Z</dcterms:created>
  <dcterms:modified xsi:type="dcterms:W3CDTF">2026-09-07T20:02:00Z</dcterms:modified>
</cp:coreProperties>
</file>